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312A" w:rsidRDefault="0019312A" w:rsidP="0019312A">
      <w:pPr>
        <w:jc w:val="center"/>
        <w:rPr>
          <w:b/>
        </w:rPr>
      </w:pPr>
      <w:r>
        <w:rPr>
          <w:b/>
        </w:rPr>
        <w:t>Государственное бюджетное общеобразовательное учреждение Самарской области</w:t>
      </w:r>
      <w:r>
        <w:rPr>
          <w:b/>
        </w:rPr>
        <w:br/>
        <w:t xml:space="preserve">  средняя общеобразовательная школа №3 «Образовательный центр» с. </w:t>
      </w:r>
      <w:proofErr w:type="spellStart"/>
      <w:r>
        <w:rPr>
          <w:b/>
        </w:rPr>
        <w:t>Кинель</w:t>
      </w:r>
      <w:proofErr w:type="spellEnd"/>
      <w:r>
        <w:rPr>
          <w:b/>
        </w:rPr>
        <w:t>-</w:t>
      </w:r>
      <w:r>
        <w:rPr>
          <w:b/>
        </w:rPr>
        <w:br/>
        <w:t xml:space="preserve">    Черкассы муниципального района </w:t>
      </w:r>
      <w:proofErr w:type="spellStart"/>
      <w:r>
        <w:rPr>
          <w:b/>
        </w:rPr>
        <w:t>Кинель-Черкасский</w:t>
      </w:r>
      <w:proofErr w:type="spellEnd"/>
      <w:r>
        <w:rPr>
          <w:b/>
        </w:rPr>
        <w:t xml:space="preserve"> Самарской</w:t>
      </w:r>
      <w:r>
        <w:rPr>
          <w:b/>
          <w:sz w:val="28"/>
          <w:szCs w:val="28"/>
        </w:rPr>
        <w:t xml:space="preserve"> </w:t>
      </w:r>
      <w:r>
        <w:rPr>
          <w:b/>
        </w:rPr>
        <w:t>области</w:t>
      </w:r>
    </w:p>
    <w:p w:rsidR="0019312A" w:rsidRDefault="0019312A" w:rsidP="0019312A">
      <w:pPr>
        <w:jc w:val="center"/>
        <w:rPr>
          <w:b/>
        </w:rPr>
      </w:pPr>
    </w:p>
    <w:p w:rsidR="0019312A" w:rsidRDefault="0019312A" w:rsidP="0019312A">
      <w:pPr>
        <w:jc w:val="center"/>
        <w:rPr>
          <w:sz w:val="28"/>
          <w:szCs w:val="28"/>
        </w:rPr>
      </w:pPr>
    </w:p>
    <w:tbl>
      <w:tblPr>
        <w:tblStyle w:val="1"/>
        <w:tblW w:w="0" w:type="auto"/>
        <w:tblInd w:w="534" w:type="dxa"/>
        <w:tblLook w:val="04A0"/>
      </w:tblPr>
      <w:tblGrid>
        <w:gridCol w:w="2850"/>
        <w:gridCol w:w="2938"/>
        <w:gridCol w:w="2920"/>
      </w:tblGrid>
      <w:tr w:rsidR="0019312A" w:rsidTr="0019312A">
        <w:trPr>
          <w:trHeight w:val="2180"/>
        </w:trPr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12A" w:rsidRDefault="0019312A">
            <w:pPr>
              <w:ind w:left="-567" w:firstLine="567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</w:rPr>
              <w:t>Утверждаю</w:t>
            </w:r>
          </w:p>
          <w:p w:rsidR="0019312A" w:rsidRDefault="0019312A">
            <w:pPr>
              <w:ind w:left="-567" w:firstLine="56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Директор</w:t>
            </w:r>
          </w:p>
          <w:p w:rsidR="0019312A" w:rsidRDefault="0019312A">
            <w:pPr>
              <w:ind w:left="-567" w:firstLine="56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ГБОУ СОШ №3»ОЦ» с.</w:t>
            </w:r>
          </w:p>
          <w:p w:rsidR="0019312A" w:rsidRDefault="0019312A">
            <w:pPr>
              <w:ind w:left="-567" w:firstLine="567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Кинель-Черкассы</w:t>
            </w:r>
            <w:proofErr w:type="spellEnd"/>
          </w:p>
          <w:p w:rsidR="0019312A" w:rsidRDefault="0019312A">
            <w:pPr>
              <w:ind w:left="-567" w:firstLine="567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____________Долудин</w:t>
            </w:r>
            <w:proofErr w:type="spellEnd"/>
            <w:r>
              <w:rPr>
                <w:rFonts w:ascii="Times New Roman" w:hAnsi="Times New Roman"/>
              </w:rPr>
              <w:t xml:space="preserve"> А.Г.</w:t>
            </w:r>
          </w:p>
          <w:p w:rsidR="0019312A" w:rsidRDefault="0019312A">
            <w:pPr>
              <w:ind w:left="-567" w:firstLine="567"/>
              <w:rPr>
                <w:rFonts w:ascii="Times New Roman" w:hAnsi="Times New Roman"/>
              </w:rPr>
            </w:pPr>
          </w:p>
          <w:p w:rsidR="0019312A" w:rsidRDefault="0019312A">
            <w:pPr>
              <w:ind w:left="-567" w:firstLine="567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</w:rPr>
              <w:t>« 1» сентября 2018г.</w:t>
            </w:r>
            <w:r>
              <w:rPr>
                <w:rFonts w:ascii="Times New Roman" w:hAnsi="Times New Roman"/>
                <w:b/>
                <w:i/>
              </w:rPr>
              <w:br/>
            </w:r>
            <w:r>
              <w:rPr>
                <w:rFonts w:ascii="Times New Roman" w:hAnsi="Times New Roman"/>
                <w:b/>
                <w:i/>
              </w:rPr>
              <w:br/>
            </w:r>
          </w:p>
        </w:tc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12A" w:rsidRDefault="0019312A">
            <w:pPr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Согласовано</w:t>
            </w:r>
          </w:p>
          <w:p w:rsidR="0019312A" w:rsidRDefault="0019312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Специалист по организации обучающихся с ОВЗ           ГБОУ СОШ №3 «ОЦ» с.</w:t>
            </w:r>
          </w:p>
          <w:p w:rsidR="0019312A" w:rsidRDefault="0019312A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Кинель-Черкассы</w:t>
            </w:r>
            <w:proofErr w:type="spellEnd"/>
          </w:p>
          <w:p w:rsidR="0019312A" w:rsidRDefault="0019312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_________Устинова Л.П. </w:t>
            </w:r>
          </w:p>
          <w:p w:rsidR="0019312A" w:rsidRDefault="0019312A">
            <w:pPr>
              <w:rPr>
                <w:rFonts w:ascii="Times New Roman" w:hAnsi="Times New Roman"/>
                <w:b/>
              </w:rPr>
            </w:pPr>
          </w:p>
          <w:p w:rsidR="0019312A" w:rsidRDefault="0019312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 30»  августа 2018г.</w:t>
            </w:r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12A" w:rsidRDefault="0019312A">
            <w:pPr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 xml:space="preserve">Рассмотрено на </w:t>
            </w:r>
          </w:p>
          <w:p w:rsidR="0019312A" w:rsidRDefault="0019312A">
            <w:pPr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заседании МО</w:t>
            </w:r>
          </w:p>
          <w:p w:rsidR="0019312A" w:rsidRDefault="0019312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ГБОУ СОШ №3 «ОЦ» с.</w:t>
            </w:r>
          </w:p>
          <w:p w:rsidR="0019312A" w:rsidRDefault="0019312A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Кинель-Черкассы</w:t>
            </w:r>
            <w:proofErr w:type="spellEnd"/>
          </w:p>
          <w:p w:rsidR="0019312A" w:rsidRDefault="0019312A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Протокол №1</w:t>
            </w:r>
          </w:p>
          <w:p w:rsidR="0019312A" w:rsidRDefault="0019312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 «29» августа 2018г.</w:t>
            </w:r>
          </w:p>
          <w:p w:rsidR="0019312A" w:rsidRDefault="0019312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________Ванюхина Ю. А.</w:t>
            </w:r>
          </w:p>
          <w:p w:rsidR="0019312A" w:rsidRDefault="0019312A">
            <w:pPr>
              <w:rPr>
                <w:rFonts w:ascii="Times New Roman" w:hAnsi="Times New Roman"/>
                <w:b/>
                <w:i/>
              </w:rPr>
            </w:pPr>
          </w:p>
        </w:tc>
      </w:tr>
    </w:tbl>
    <w:p w:rsidR="0019312A" w:rsidRDefault="0019312A" w:rsidP="0019312A">
      <w:pPr>
        <w:jc w:val="center"/>
        <w:rPr>
          <w:sz w:val="32"/>
          <w:szCs w:val="32"/>
        </w:rPr>
      </w:pPr>
    </w:p>
    <w:p w:rsidR="0019312A" w:rsidRDefault="0019312A" w:rsidP="0019312A">
      <w:pPr>
        <w:jc w:val="center"/>
        <w:rPr>
          <w:sz w:val="32"/>
          <w:szCs w:val="32"/>
        </w:rPr>
      </w:pPr>
    </w:p>
    <w:p w:rsidR="0019312A" w:rsidRDefault="0019312A" w:rsidP="0019312A">
      <w:pPr>
        <w:jc w:val="center"/>
        <w:rPr>
          <w:sz w:val="32"/>
          <w:szCs w:val="32"/>
        </w:rPr>
      </w:pPr>
    </w:p>
    <w:p w:rsidR="0019312A" w:rsidRDefault="0019312A" w:rsidP="0019312A">
      <w:pPr>
        <w:jc w:val="center"/>
        <w:rPr>
          <w:sz w:val="32"/>
          <w:szCs w:val="32"/>
        </w:rPr>
      </w:pPr>
    </w:p>
    <w:p w:rsidR="0019312A" w:rsidRDefault="0019312A" w:rsidP="0019312A">
      <w:pPr>
        <w:jc w:val="center"/>
        <w:rPr>
          <w:rFonts w:eastAsia="Calibri"/>
          <w:sz w:val="32"/>
          <w:szCs w:val="32"/>
          <w:lang w:eastAsia="en-US"/>
        </w:rPr>
      </w:pPr>
      <w:r>
        <w:rPr>
          <w:sz w:val="32"/>
          <w:szCs w:val="32"/>
        </w:rPr>
        <w:t xml:space="preserve">Адаптированная рабочая образовательная программа основного общего образования обучающихся с задержкой психического развития </w:t>
      </w:r>
    </w:p>
    <w:p w:rsidR="0019312A" w:rsidRDefault="0019312A" w:rsidP="0019312A">
      <w:pPr>
        <w:jc w:val="center"/>
        <w:rPr>
          <w:rFonts w:eastAsia="Times New Roman"/>
          <w:sz w:val="32"/>
          <w:szCs w:val="32"/>
        </w:rPr>
      </w:pPr>
      <w:r>
        <w:rPr>
          <w:sz w:val="32"/>
          <w:szCs w:val="32"/>
        </w:rPr>
        <w:t>по предмету «ОБЖ»</w:t>
      </w:r>
    </w:p>
    <w:p w:rsidR="0019312A" w:rsidRDefault="0019312A" w:rsidP="0019312A">
      <w:pPr>
        <w:jc w:val="center"/>
        <w:rPr>
          <w:sz w:val="32"/>
          <w:szCs w:val="32"/>
        </w:rPr>
      </w:pPr>
      <w:r>
        <w:rPr>
          <w:sz w:val="32"/>
          <w:szCs w:val="32"/>
        </w:rPr>
        <w:t>9 класс</w:t>
      </w:r>
    </w:p>
    <w:p w:rsidR="0019312A" w:rsidRDefault="0019312A" w:rsidP="0019312A">
      <w:pPr>
        <w:jc w:val="center"/>
        <w:rPr>
          <w:sz w:val="24"/>
          <w:szCs w:val="24"/>
        </w:rPr>
      </w:pPr>
      <w:r>
        <w:rPr>
          <w:sz w:val="32"/>
          <w:szCs w:val="32"/>
        </w:rPr>
        <w:t>на 2018 – 2019 учебный год</w:t>
      </w:r>
    </w:p>
    <w:p w:rsidR="0019312A" w:rsidRDefault="0019312A" w:rsidP="0019312A">
      <w:pPr>
        <w:jc w:val="right"/>
      </w:pPr>
    </w:p>
    <w:p w:rsidR="0019312A" w:rsidRDefault="0019312A" w:rsidP="0019312A">
      <w:pPr>
        <w:jc w:val="right"/>
      </w:pPr>
    </w:p>
    <w:p w:rsidR="0019312A" w:rsidRDefault="0019312A" w:rsidP="0019312A">
      <w:pPr>
        <w:jc w:val="right"/>
      </w:pPr>
    </w:p>
    <w:p w:rsidR="0019312A" w:rsidRDefault="0019312A" w:rsidP="0019312A">
      <w:pPr>
        <w:jc w:val="right"/>
      </w:pPr>
    </w:p>
    <w:p w:rsidR="0019312A" w:rsidRDefault="0019312A" w:rsidP="0019312A">
      <w:pPr>
        <w:jc w:val="right"/>
      </w:pPr>
    </w:p>
    <w:p w:rsidR="0019312A" w:rsidRDefault="0019312A" w:rsidP="0019312A">
      <w:pPr>
        <w:jc w:val="right"/>
      </w:pPr>
      <w:r>
        <w:t xml:space="preserve">                                                                                                                                                                                               Принята на педагогическом совете </w:t>
      </w:r>
    </w:p>
    <w:p w:rsidR="0019312A" w:rsidRDefault="0019312A" w:rsidP="0019312A">
      <w:pPr>
        <w:jc w:val="right"/>
      </w:pPr>
      <w:r>
        <w:t>Протокол №1 от 30 августа 2018 года</w:t>
      </w:r>
    </w:p>
    <w:p w:rsidR="0019312A" w:rsidRDefault="0019312A" w:rsidP="0019312A">
      <w:pPr>
        <w:jc w:val="right"/>
      </w:pPr>
    </w:p>
    <w:p w:rsidR="0019312A" w:rsidRDefault="0019312A" w:rsidP="0019312A">
      <w:pPr>
        <w:jc w:val="right"/>
      </w:pPr>
    </w:p>
    <w:p w:rsidR="0019312A" w:rsidRDefault="0019312A" w:rsidP="0019312A">
      <w:pPr>
        <w:jc w:val="center"/>
      </w:pPr>
      <w:r>
        <w:t xml:space="preserve">                                                                                            Составитель:  учитель ОБЖ </w:t>
      </w:r>
      <w:proofErr w:type="spellStart"/>
      <w:r>
        <w:t>Багнов</w:t>
      </w:r>
      <w:proofErr w:type="spellEnd"/>
      <w:r>
        <w:t xml:space="preserve"> П. А.             </w:t>
      </w:r>
    </w:p>
    <w:p w:rsidR="0019312A" w:rsidRDefault="0019312A" w:rsidP="0019312A">
      <w:pPr>
        <w:jc w:val="center"/>
      </w:pPr>
    </w:p>
    <w:p w:rsidR="0019312A" w:rsidRDefault="0019312A" w:rsidP="0019312A">
      <w:pPr>
        <w:jc w:val="center"/>
      </w:pPr>
    </w:p>
    <w:p w:rsidR="0019312A" w:rsidRDefault="0019312A" w:rsidP="0019312A">
      <w:pPr>
        <w:jc w:val="center"/>
      </w:pPr>
    </w:p>
    <w:p w:rsidR="0019312A" w:rsidRDefault="0019312A" w:rsidP="0019312A">
      <w:pPr>
        <w:jc w:val="center"/>
      </w:pPr>
    </w:p>
    <w:p w:rsidR="0019312A" w:rsidRDefault="0019312A" w:rsidP="0019312A">
      <w:pPr>
        <w:jc w:val="center"/>
      </w:pPr>
    </w:p>
    <w:p w:rsidR="0019312A" w:rsidRDefault="0019312A" w:rsidP="0019312A">
      <w:pPr>
        <w:jc w:val="center"/>
      </w:pPr>
    </w:p>
    <w:p w:rsidR="0019312A" w:rsidRDefault="0019312A" w:rsidP="0019312A">
      <w:pPr>
        <w:jc w:val="center"/>
      </w:pPr>
    </w:p>
    <w:p w:rsidR="0019312A" w:rsidRDefault="0019312A" w:rsidP="0019312A">
      <w:pPr>
        <w:jc w:val="center"/>
      </w:pPr>
      <w:r>
        <w:t xml:space="preserve">                                                                                                                                                                </w:t>
      </w:r>
    </w:p>
    <w:p w:rsidR="0019312A" w:rsidRDefault="0019312A" w:rsidP="0019312A">
      <w:pPr>
        <w:jc w:val="center"/>
      </w:pPr>
    </w:p>
    <w:p w:rsidR="0019312A" w:rsidRDefault="0019312A" w:rsidP="0019312A">
      <w:pPr>
        <w:jc w:val="center"/>
      </w:pPr>
    </w:p>
    <w:p w:rsidR="0019312A" w:rsidRDefault="0019312A" w:rsidP="0019312A">
      <w:pPr>
        <w:jc w:val="center"/>
      </w:pPr>
    </w:p>
    <w:p w:rsidR="0019312A" w:rsidRDefault="0019312A" w:rsidP="0019312A">
      <w:pPr>
        <w:jc w:val="center"/>
      </w:pPr>
    </w:p>
    <w:p w:rsidR="0019312A" w:rsidRDefault="0019312A" w:rsidP="0019312A">
      <w:pPr>
        <w:jc w:val="center"/>
      </w:pPr>
    </w:p>
    <w:p w:rsidR="0019312A" w:rsidRDefault="0019312A" w:rsidP="0019312A">
      <w:pPr>
        <w:jc w:val="center"/>
      </w:pPr>
    </w:p>
    <w:p w:rsidR="0019312A" w:rsidRDefault="0019312A" w:rsidP="0019312A"/>
    <w:p w:rsidR="0019312A" w:rsidRDefault="0019312A" w:rsidP="0019312A">
      <w:pPr>
        <w:jc w:val="center"/>
        <w:rPr>
          <w:b/>
        </w:rPr>
      </w:pPr>
      <w:r>
        <w:rPr>
          <w:b/>
        </w:rPr>
        <w:t xml:space="preserve">с. </w:t>
      </w:r>
      <w:proofErr w:type="spellStart"/>
      <w:r>
        <w:rPr>
          <w:b/>
        </w:rPr>
        <w:t>Кинель</w:t>
      </w:r>
      <w:proofErr w:type="spellEnd"/>
      <w:r>
        <w:rPr>
          <w:b/>
        </w:rPr>
        <w:t xml:space="preserve"> - Черкассы</w:t>
      </w:r>
    </w:p>
    <w:p w:rsidR="0019312A" w:rsidRDefault="0019312A" w:rsidP="0019312A">
      <w:pPr>
        <w:jc w:val="center"/>
        <w:rPr>
          <w:b/>
        </w:rPr>
      </w:pPr>
      <w:r>
        <w:rPr>
          <w:b/>
        </w:rPr>
        <w:t xml:space="preserve">2018 </w:t>
      </w:r>
    </w:p>
    <w:p w:rsidR="00FB2C56" w:rsidRDefault="00FB2C56">
      <w:pPr>
        <w:sectPr w:rsidR="00FB2C56">
          <w:pgSz w:w="11900" w:h="16838"/>
          <w:pgMar w:top="1440" w:right="1440" w:bottom="986" w:left="1440" w:header="0" w:footer="0" w:gutter="0"/>
          <w:cols w:space="720" w:equalWidth="0">
            <w:col w:w="9026"/>
          </w:cols>
        </w:sectPr>
      </w:pPr>
    </w:p>
    <w:p w:rsidR="00FD67DE" w:rsidRPr="00621ADE" w:rsidRDefault="00FD67DE" w:rsidP="00A05802">
      <w:pPr>
        <w:shd w:val="clear" w:color="auto" w:fill="FFFFFF"/>
        <w:jc w:val="center"/>
        <w:rPr>
          <w:color w:val="000000"/>
        </w:rPr>
      </w:pPr>
      <w:r w:rsidRPr="00C20676">
        <w:rPr>
          <w:b/>
          <w:sz w:val="26"/>
          <w:szCs w:val="26"/>
        </w:rPr>
        <w:lastRenderedPageBreak/>
        <w:t>Пояснительная записка</w:t>
      </w:r>
    </w:p>
    <w:p w:rsidR="00FD67DE" w:rsidRDefault="00FD67DE" w:rsidP="00A05802">
      <w:pPr>
        <w:shd w:val="clear" w:color="auto" w:fill="FFFFFF"/>
        <w:jc w:val="center"/>
      </w:pPr>
    </w:p>
    <w:p w:rsidR="00FD67DE" w:rsidRDefault="00FD67DE" w:rsidP="00FD67DE">
      <w:pPr>
        <w:shd w:val="clear" w:color="auto" w:fill="FFFFFF"/>
        <w:ind w:firstLine="708"/>
        <w:jc w:val="both"/>
      </w:pPr>
      <w:r>
        <w:t>Адаптированная р</w:t>
      </w:r>
      <w:r w:rsidRPr="00E66DB0">
        <w:t xml:space="preserve">абочая программа </w:t>
      </w:r>
      <w:r>
        <w:t>составлена на основе:</w:t>
      </w:r>
    </w:p>
    <w:p w:rsidR="00FD67DE" w:rsidRDefault="00FD67DE" w:rsidP="00FD67DE">
      <w:pPr>
        <w:shd w:val="clear" w:color="auto" w:fill="FFFFFF"/>
        <w:ind w:firstLine="708"/>
        <w:jc w:val="both"/>
      </w:pPr>
      <w:r>
        <w:t xml:space="preserve">- </w:t>
      </w:r>
      <w:r w:rsidRPr="00E66DB0">
        <w:t>о</w:t>
      </w:r>
      <w:r>
        <w:t>сновной образовательной программы основного общего образования ГБОУ СОШ №</w:t>
      </w:r>
      <w:r w:rsidR="00EB6EB1">
        <w:t>3</w:t>
      </w:r>
      <w:r>
        <w:t xml:space="preserve"> «ОЦ» </w:t>
      </w:r>
      <w:proofErr w:type="spellStart"/>
      <w:r>
        <w:t>с.Кинель-Черкассы</w:t>
      </w:r>
      <w:proofErr w:type="spellEnd"/>
    </w:p>
    <w:p w:rsidR="00FD67DE" w:rsidRDefault="00FD67DE" w:rsidP="00FD67DE">
      <w:pPr>
        <w:shd w:val="clear" w:color="auto" w:fill="FFFFFF"/>
        <w:ind w:firstLine="708"/>
        <w:jc w:val="both"/>
      </w:pPr>
      <w:r>
        <w:t>- примерная программа по</w:t>
      </w:r>
      <w:r w:rsidRPr="00E66DB0">
        <w:t xml:space="preserve"> </w:t>
      </w:r>
      <w:r>
        <w:t xml:space="preserve">ОБЖ для основной школы для детей с ограниченными возможностями здоровья разработана на основе «Рабочей программы к предметной линии учебников В. Н. </w:t>
      </w:r>
      <w:proofErr w:type="spellStart"/>
      <w:r>
        <w:t>Латчука</w:t>
      </w:r>
      <w:proofErr w:type="spellEnd"/>
      <w:r>
        <w:t>, В. В. Маркова, М. И. Кузнецова и др. для 5-9 классов», в соответствии с требованиями Федерального государственного образовательного стандарта основного общего образования, утвержденного Министерством образования и науки Российской Федерации от 17 декабря 2010 года № 1897 и Примерной программой, подготовленной в рамках проекта «Разработка, апробация и внедрение федеральных государственных стандартов общего образования второго поколения».</w:t>
      </w:r>
    </w:p>
    <w:p w:rsidR="00FD67DE" w:rsidRDefault="00FD67DE" w:rsidP="00FD67DE">
      <w:pPr>
        <w:shd w:val="clear" w:color="auto" w:fill="FFFFFF"/>
        <w:ind w:firstLine="708"/>
        <w:jc w:val="both"/>
      </w:pPr>
    </w:p>
    <w:p w:rsidR="00FD67DE" w:rsidRDefault="00FD67DE" w:rsidP="00FD67DE">
      <w:pPr>
        <w:shd w:val="clear" w:color="auto" w:fill="FFFFFF"/>
        <w:ind w:firstLine="708"/>
        <w:jc w:val="both"/>
      </w:pPr>
      <w:r>
        <w:t>В рабочей программе реализованы требования Конституции Российской Федерации и федеральных законов Российской Федерации «</w:t>
      </w:r>
      <w:r w:rsidRPr="00FD67DE">
        <w:rPr>
          <w:rFonts w:eastAsia="Times New Roman"/>
          <w:bCs/>
          <w:sz w:val="24"/>
          <w:szCs w:val="24"/>
        </w:rPr>
        <w:t>Защита населения Российской Федерации от чрезвычайных ситуаций</w:t>
      </w:r>
      <w:r>
        <w:t>», «</w:t>
      </w:r>
      <w:r w:rsidRPr="00FD67DE">
        <w:rPr>
          <w:rFonts w:eastAsia="Times New Roman"/>
          <w:bCs/>
          <w:sz w:val="24"/>
          <w:szCs w:val="24"/>
        </w:rPr>
        <w:t>Основы противодействия терроризму и экстремизму в Российской Федерации</w:t>
      </w:r>
      <w:r>
        <w:rPr>
          <w:rFonts w:eastAsia="Times New Roman"/>
          <w:bCs/>
          <w:sz w:val="24"/>
          <w:szCs w:val="24"/>
        </w:rPr>
        <w:t>»</w:t>
      </w:r>
      <w:r>
        <w:t>, «</w:t>
      </w:r>
      <w:r w:rsidRPr="00FD67DE">
        <w:rPr>
          <w:rFonts w:eastAsia="Times New Roman"/>
          <w:bCs/>
          <w:sz w:val="24"/>
          <w:szCs w:val="24"/>
        </w:rPr>
        <w:t>Основы медицинских знаний и здорового образа жизни</w:t>
      </w:r>
      <w:r>
        <w:t>», Стратегии национальной безопасности Российской Федерации.</w:t>
      </w:r>
    </w:p>
    <w:p w:rsidR="00FB2C56" w:rsidRDefault="00FB2C56">
      <w:pPr>
        <w:spacing w:line="2" w:lineRule="exact"/>
        <w:rPr>
          <w:sz w:val="20"/>
          <w:szCs w:val="20"/>
        </w:rPr>
      </w:pPr>
    </w:p>
    <w:p w:rsidR="00FD67DE" w:rsidRDefault="00FD67DE">
      <w:pPr>
        <w:ind w:left="707"/>
        <w:rPr>
          <w:rFonts w:eastAsia="Times New Roman"/>
          <w:sz w:val="24"/>
          <w:szCs w:val="24"/>
        </w:rPr>
      </w:pPr>
    </w:p>
    <w:p w:rsidR="00FB2C56" w:rsidRDefault="00C44BE6">
      <w:pPr>
        <w:ind w:left="707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Объём программы 34 </w:t>
      </w:r>
      <w:r>
        <w:rPr>
          <w:rFonts w:eastAsia="Times New Roman"/>
          <w:b/>
          <w:bCs/>
          <w:sz w:val="24"/>
          <w:szCs w:val="24"/>
        </w:rPr>
        <w:t>учебных часа из расчета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b/>
          <w:bCs/>
          <w:sz w:val="24"/>
          <w:szCs w:val="24"/>
        </w:rPr>
        <w:t>1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b/>
          <w:bCs/>
          <w:sz w:val="24"/>
          <w:szCs w:val="24"/>
        </w:rPr>
        <w:t>час в неделю</w:t>
      </w:r>
      <w:r>
        <w:rPr>
          <w:rFonts w:eastAsia="Times New Roman"/>
          <w:sz w:val="24"/>
          <w:szCs w:val="24"/>
        </w:rPr>
        <w:t>.</w:t>
      </w:r>
    </w:p>
    <w:p w:rsidR="00FB2C56" w:rsidRDefault="00FB2C56">
      <w:pPr>
        <w:spacing w:line="12" w:lineRule="exact"/>
        <w:rPr>
          <w:sz w:val="20"/>
          <w:szCs w:val="20"/>
        </w:rPr>
      </w:pPr>
    </w:p>
    <w:p w:rsidR="00FB2C56" w:rsidRDefault="00C44BE6">
      <w:pPr>
        <w:numPr>
          <w:ilvl w:val="0"/>
          <w:numId w:val="3"/>
        </w:numPr>
        <w:tabs>
          <w:tab w:val="left" w:pos="939"/>
        </w:tabs>
        <w:spacing w:line="237" w:lineRule="auto"/>
        <w:ind w:left="7" w:firstLine="701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9 классе обучаются интегрировано ученики с ОВЗ (ЗПР). Особенности изучения каждой темы для них отражены в отдельной колонке календарно-тематического планирования. Работа с этими учащимися происходит дифференцированно с применением следующих методических приемов:</w:t>
      </w:r>
    </w:p>
    <w:p w:rsidR="00FB2C56" w:rsidRDefault="00FB2C56">
      <w:pPr>
        <w:spacing w:line="2" w:lineRule="exact"/>
        <w:rPr>
          <w:rFonts w:eastAsia="Times New Roman"/>
          <w:sz w:val="24"/>
          <w:szCs w:val="24"/>
        </w:rPr>
      </w:pPr>
    </w:p>
    <w:p w:rsidR="00FB2C56" w:rsidRDefault="00C44BE6">
      <w:pPr>
        <w:ind w:left="70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- поэтапное разъяснение выполнения заданий;</w:t>
      </w:r>
    </w:p>
    <w:p w:rsidR="00FB2C56" w:rsidRDefault="00FB2C56">
      <w:pPr>
        <w:spacing w:line="12" w:lineRule="exact"/>
        <w:rPr>
          <w:rFonts w:eastAsia="Times New Roman"/>
          <w:sz w:val="24"/>
          <w:szCs w:val="24"/>
        </w:rPr>
      </w:pPr>
    </w:p>
    <w:p w:rsidR="00FB2C56" w:rsidRDefault="00C44BE6">
      <w:pPr>
        <w:spacing w:line="234" w:lineRule="auto"/>
        <w:ind w:left="707" w:right="202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- обеспечение аудио-визуальными техническими средствами обучения; - близость к учащимся во время объяснения задания;</w:t>
      </w:r>
    </w:p>
    <w:p w:rsidR="00FB2C56" w:rsidRDefault="00FB2C56">
      <w:pPr>
        <w:spacing w:line="13" w:lineRule="exact"/>
        <w:rPr>
          <w:rFonts w:eastAsia="Times New Roman"/>
          <w:sz w:val="24"/>
          <w:szCs w:val="24"/>
        </w:rPr>
      </w:pPr>
    </w:p>
    <w:p w:rsidR="00FB2C56" w:rsidRDefault="00C44BE6">
      <w:pPr>
        <w:spacing w:line="234" w:lineRule="auto"/>
        <w:ind w:left="707" w:right="38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- перемена видов деятельности и подготовка учащихся к перемене видов деятельности; - предоставление дополнительного времени для завершения задания.</w:t>
      </w:r>
    </w:p>
    <w:p w:rsidR="00FB2C56" w:rsidRDefault="00FB2C56">
      <w:pPr>
        <w:spacing w:line="1" w:lineRule="exact"/>
        <w:rPr>
          <w:rFonts w:eastAsia="Times New Roman"/>
          <w:sz w:val="24"/>
          <w:szCs w:val="24"/>
        </w:rPr>
      </w:pPr>
    </w:p>
    <w:p w:rsidR="00FB2C56" w:rsidRDefault="00C44BE6">
      <w:pPr>
        <w:ind w:left="70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- упрощенные задания в классе и дома;</w:t>
      </w:r>
    </w:p>
    <w:p w:rsidR="00FB2C56" w:rsidRDefault="00C44BE6">
      <w:pPr>
        <w:ind w:left="70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- предоставление дополнительного времени для сдачи домашнего задания.</w:t>
      </w:r>
    </w:p>
    <w:p w:rsidR="00FB2C56" w:rsidRDefault="00FB2C56">
      <w:pPr>
        <w:spacing w:line="12" w:lineRule="exact"/>
        <w:rPr>
          <w:rFonts w:eastAsia="Times New Roman"/>
          <w:sz w:val="24"/>
          <w:szCs w:val="24"/>
        </w:rPr>
      </w:pPr>
    </w:p>
    <w:p w:rsidR="00FB2C56" w:rsidRDefault="00C44BE6">
      <w:pPr>
        <w:spacing w:line="234" w:lineRule="auto"/>
        <w:ind w:left="7" w:firstLine="70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- использование карточек с заданиями и вопросами, которые требуют минимального заполнения.</w:t>
      </w:r>
    </w:p>
    <w:p w:rsidR="00FB2C56" w:rsidRDefault="00FB2C56">
      <w:pPr>
        <w:spacing w:line="14" w:lineRule="exact"/>
        <w:rPr>
          <w:rFonts w:eastAsia="Times New Roman"/>
          <w:sz w:val="24"/>
          <w:szCs w:val="24"/>
        </w:rPr>
      </w:pPr>
    </w:p>
    <w:p w:rsidR="00FB2C56" w:rsidRDefault="00C44BE6">
      <w:pPr>
        <w:spacing w:line="234" w:lineRule="auto"/>
        <w:ind w:left="7" w:firstLine="70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Административный контроль проводится в форме письменной работы в соответствии с графиком на 2016-17 уч. год (май).</w:t>
      </w:r>
    </w:p>
    <w:p w:rsidR="00FB2C56" w:rsidRDefault="00FB2C56">
      <w:pPr>
        <w:spacing w:line="282" w:lineRule="exact"/>
        <w:rPr>
          <w:sz w:val="20"/>
          <w:szCs w:val="20"/>
        </w:rPr>
      </w:pPr>
    </w:p>
    <w:p w:rsidR="00FB2C56" w:rsidRDefault="00C44BE6">
      <w:pPr>
        <w:ind w:left="3547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Требования к уровню подготовки</w:t>
      </w:r>
    </w:p>
    <w:p w:rsidR="00FB2C56" w:rsidRDefault="00FB2C56">
      <w:pPr>
        <w:spacing w:line="7" w:lineRule="exact"/>
        <w:rPr>
          <w:sz w:val="20"/>
          <w:szCs w:val="20"/>
        </w:rPr>
      </w:pPr>
    </w:p>
    <w:p w:rsidR="00FB2C56" w:rsidRDefault="00C44BE6">
      <w:pPr>
        <w:numPr>
          <w:ilvl w:val="1"/>
          <w:numId w:val="4"/>
        </w:numPr>
        <w:tabs>
          <w:tab w:val="left" w:pos="884"/>
        </w:tabs>
        <w:spacing w:line="236" w:lineRule="auto"/>
        <w:ind w:left="7" w:firstLine="701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классифицировать и описывать потенциально опасные бытовые ситуации и объекты экономики, расположенные в районе проживания; чрезвычайные ситуации природного и техногенного характера, наиболее вероятные для региона проживания;</w:t>
      </w:r>
    </w:p>
    <w:p w:rsidR="00FB2C56" w:rsidRDefault="00FB2C56">
      <w:pPr>
        <w:spacing w:line="1" w:lineRule="exact"/>
        <w:rPr>
          <w:rFonts w:eastAsia="Times New Roman"/>
          <w:sz w:val="24"/>
          <w:szCs w:val="24"/>
        </w:rPr>
      </w:pPr>
    </w:p>
    <w:p w:rsidR="00FB2C56" w:rsidRDefault="00C44BE6">
      <w:pPr>
        <w:numPr>
          <w:ilvl w:val="1"/>
          <w:numId w:val="4"/>
        </w:numPr>
        <w:tabs>
          <w:tab w:val="left" w:pos="867"/>
        </w:tabs>
        <w:ind w:left="867" w:hanging="159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анализировать и характеризовать причины возникновения различных опасных ситуаций</w:t>
      </w:r>
    </w:p>
    <w:p w:rsidR="00FB2C56" w:rsidRDefault="00C44BE6">
      <w:pPr>
        <w:numPr>
          <w:ilvl w:val="0"/>
          <w:numId w:val="4"/>
        </w:numPr>
        <w:tabs>
          <w:tab w:val="left" w:pos="167"/>
        </w:tabs>
        <w:ind w:left="167" w:hanging="16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повседневной жизни и их последствия, в том числе возможные причины и последствия</w:t>
      </w:r>
    </w:p>
    <w:p w:rsidR="00FB2C56" w:rsidRDefault="00FB2C56">
      <w:pPr>
        <w:spacing w:line="12" w:lineRule="exact"/>
        <w:rPr>
          <w:rFonts w:eastAsia="Times New Roman"/>
          <w:sz w:val="24"/>
          <w:szCs w:val="24"/>
        </w:rPr>
      </w:pPr>
    </w:p>
    <w:p w:rsidR="00FB2C56" w:rsidRDefault="00C44BE6">
      <w:pPr>
        <w:numPr>
          <w:ilvl w:val="1"/>
          <w:numId w:val="4"/>
        </w:numPr>
        <w:tabs>
          <w:tab w:val="left" w:pos="884"/>
        </w:tabs>
        <w:spacing w:line="234" w:lineRule="auto"/>
        <w:ind w:left="7" w:firstLine="701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пожаров, дорожно-транспортных происшествий (ДТП), загрязнения окружающей природной среды, чрезвычайных ситуаций </w:t>
      </w:r>
      <w:bookmarkStart w:id="0" w:name="_GoBack"/>
      <w:bookmarkEnd w:id="0"/>
      <w:r>
        <w:rPr>
          <w:rFonts w:eastAsia="Times New Roman"/>
          <w:sz w:val="24"/>
          <w:szCs w:val="24"/>
        </w:rPr>
        <w:t>природного и техногенного характера;</w:t>
      </w:r>
    </w:p>
    <w:p w:rsidR="00FB2C56" w:rsidRDefault="00FB2C56">
      <w:pPr>
        <w:spacing w:line="13" w:lineRule="exact"/>
        <w:rPr>
          <w:rFonts w:eastAsia="Times New Roman"/>
          <w:sz w:val="24"/>
          <w:szCs w:val="24"/>
        </w:rPr>
      </w:pPr>
    </w:p>
    <w:p w:rsidR="00FB2C56" w:rsidRDefault="00C44BE6">
      <w:pPr>
        <w:numPr>
          <w:ilvl w:val="1"/>
          <w:numId w:val="4"/>
        </w:numPr>
        <w:tabs>
          <w:tab w:val="left" w:pos="860"/>
        </w:tabs>
        <w:spacing w:line="236" w:lineRule="auto"/>
        <w:ind w:left="7" w:firstLine="701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выявлять и характеризовать роль и влияние человеческого фактора в возникновении опасных ситуаций, обосновывать необходимость повышения уровня культуры безопасности жизнедеятельности населения страны в современных условиях;</w:t>
      </w:r>
    </w:p>
    <w:p w:rsidR="00FB2C56" w:rsidRDefault="00FB2C56">
      <w:pPr>
        <w:spacing w:line="14" w:lineRule="exact"/>
        <w:rPr>
          <w:rFonts w:eastAsia="Times New Roman"/>
          <w:sz w:val="24"/>
          <w:szCs w:val="24"/>
        </w:rPr>
      </w:pPr>
    </w:p>
    <w:p w:rsidR="00FB2C56" w:rsidRDefault="00C44BE6">
      <w:pPr>
        <w:numPr>
          <w:ilvl w:val="1"/>
          <w:numId w:val="4"/>
        </w:numPr>
        <w:tabs>
          <w:tab w:val="left" w:pos="860"/>
        </w:tabs>
        <w:spacing w:line="234" w:lineRule="auto"/>
        <w:ind w:left="7" w:firstLine="701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формировать модель личного безопасного поведения по соблюдению правил пожарной безопасности в повседневной жизни; по поведению на дорогах в качестве пешехода, пассажира и</w:t>
      </w:r>
    </w:p>
    <w:p w:rsidR="00FB2C56" w:rsidRDefault="00FB2C56">
      <w:pPr>
        <w:sectPr w:rsidR="00FB2C56">
          <w:pgSz w:w="11900" w:h="16838"/>
          <w:pgMar w:top="1122" w:right="706" w:bottom="798" w:left="1133" w:header="0" w:footer="0" w:gutter="0"/>
          <w:cols w:space="720" w:equalWidth="0">
            <w:col w:w="10067"/>
          </w:cols>
        </w:sectPr>
      </w:pPr>
    </w:p>
    <w:p w:rsidR="00FB2C56" w:rsidRDefault="00C44BE6">
      <w:pPr>
        <w:spacing w:line="234" w:lineRule="auto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>водителя велосипеда, по минимизации отрицательного влияния на здоровье неблагоприятной окружающей среды;</w:t>
      </w:r>
    </w:p>
    <w:p w:rsidR="00FB2C56" w:rsidRDefault="00FB2C56">
      <w:pPr>
        <w:spacing w:line="14" w:lineRule="exact"/>
        <w:rPr>
          <w:sz w:val="20"/>
          <w:szCs w:val="20"/>
        </w:rPr>
      </w:pPr>
    </w:p>
    <w:p w:rsidR="00FB2C56" w:rsidRDefault="00C44BE6">
      <w:pPr>
        <w:numPr>
          <w:ilvl w:val="0"/>
          <w:numId w:val="5"/>
        </w:numPr>
        <w:tabs>
          <w:tab w:val="left" w:pos="852"/>
        </w:tabs>
        <w:spacing w:line="237" w:lineRule="auto"/>
        <w:ind w:firstLine="701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разрабатывать личный план по охране окружающей природной среды в местах проживания; план самостоятельной подготовки к активному отдыху на природе и обеспечению безопасности отдыха; план безопасного поведения в условиях чрезвычайных ситуаций с учётом особенностей обстановки в регионе;</w:t>
      </w:r>
    </w:p>
    <w:p w:rsidR="00FB2C56" w:rsidRDefault="00FB2C56">
      <w:pPr>
        <w:spacing w:line="13" w:lineRule="exact"/>
        <w:rPr>
          <w:rFonts w:eastAsia="Times New Roman"/>
          <w:sz w:val="24"/>
          <w:szCs w:val="24"/>
        </w:rPr>
      </w:pPr>
    </w:p>
    <w:p w:rsidR="00FB2C56" w:rsidRDefault="00C44BE6">
      <w:pPr>
        <w:numPr>
          <w:ilvl w:val="0"/>
          <w:numId w:val="5"/>
        </w:numPr>
        <w:tabs>
          <w:tab w:val="left" w:pos="852"/>
        </w:tabs>
        <w:spacing w:line="236" w:lineRule="auto"/>
        <w:ind w:firstLine="701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руководствоваться рекомендациями специалистов в области безопасности по правилам безопасного поведения в условиях чрезвычайных ситуаций природного и техногенного характера.</w:t>
      </w:r>
    </w:p>
    <w:p w:rsidR="00FB2C56" w:rsidRDefault="00FB2C56">
      <w:pPr>
        <w:spacing w:line="13" w:lineRule="exact"/>
        <w:rPr>
          <w:rFonts w:eastAsia="Times New Roman"/>
          <w:sz w:val="24"/>
          <w:szCs w:val="24"/>
        </w:rPr>
      </w:pPr>
    </w:p>
    <w:p w:rsidR="00FB2C56" w:rsidRDefault="00C44BE6">
      <w:pPr>
        <w:numPr>
          <w:ilvl w:val="0"/>
          <w:numId w:val="5"/>
        </w:numPr>
        <w:tabs>
          <w:tab w:val="left" w:pos="852"/>
        </w:tabs>
        <w:spacing w:line="237" w:lineRule="auto"/>
        <w:ind w:firstLine="701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систематизировать основные положения нормативно-правовых актов Российской Федерации в области безопасности и обосновывать их значение для обеспечения национальной безопасности России в современном мире; раскрывать на примерах влияние последствий чрезвычайных ситуаций природного и техногенного характера на национальную безопасность Российской Федерации;</w:t>
      </w:r>
    </w:p>
    <w:p w:rsidR="00FB2C56" w:rsidRDefault="00FB2C56">
      <w:pPr>
        <w:spacing w:line="17" w:lineRule="exact"/>
        <w:rPr>
          <w:rFonts w:eastAsia="Times New Roman"/>
          <w:sz w:val="24"/>
          <w:szCs w:val="24"/>
        </w:rPr>
      </w:pPr>
    </w:p>
    <w:p w:rsidR="00FB2C56" w:rsidRDefault="00C44BE6">
      <w:pPr>
        <w:numPr>
          <w:ilvl w:val="0"/>
          <w:numId w:val="5"/>
        </w:numPr>
        <w:tabs>
          <w:tab w:val="left" w:pos="852"/>
        </w:tabs>
        <w:spacing w:line="234" w:lineRule="auto"/>
        <w:ind w:firstLine="701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прогнозировать возможность возникновения опасных и чрезвычайных ситуаций по их характерным признакам;</w:t>
      </w:r>
    </w:p>
    <w:p w:rsidR="00FB2C56" w:rsidRDefault="00FB2C56">
      <w:pPr>
        <w:spacing w:line="13" w:lineRule="exact"/>
        <w:rPr>
          <w:rFonts w:eastAsia="Times New Roman"/>
          <w:sz w:val="24"/>
          <w:szCs w:val="24"/>
        </w:rPr>
      </w:pPr>
    </w:p>
    <w:p w:rsidR="00FB2C56" w:rsidRDefault="00C44BE6">
      <w:pPr>
        <w:numPr>
          <w:ilvl w:val="0"/>
          <w:numId w:val="5"/>
        </w:numPr>
        <w:tabs>
          <w:tab w:val="left" w:pos="852"/>
        </w:tabs>
        <w:spacing w:line="234" w:lineRule="auto"/>
        <w:ind w:firstLine="701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характеризовать роль образования в системе формирования современного уровня культуры безопасности жизнедеятельности у населения страны;</w:t>
      </w:r>
    </w:p>
    <w:p w:rsidR="00FB2C56" w:rsidRDefault="00FB2C56">
      <w:pPr>
        <w:spacing w:line="13" w:lineRule="exact"/>
        <w:rPr>
          <w:rFonts w:eastAsia="Times New Roman"/>
          <w:sz w:val="24"/>
          <w:szCs w:val="24"/>
        </w:rPr>
      </w:pPr>
    </w:p>
    <w:p w:rsidR="00FB2C56" w:rsidRDefault="00C44BE6">
      <w:pPr>
        <w:numPr>
          <w:ilvl w:val="0"/>
          <w:numId w:val="5"/>
        </w:numPr>
        <w:tabs>
          <w:tab w:val="left" w:pos="852"/>
        </w:tabs>
        <w:spacing w:line="236" w:lineRule="auto"/>
        <w:ind w:right="20" w:firstLine="701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проектировать план по повышению индивидуального уровня культуры безопасности жизнедеятельности для защищённости личных жизненно важных интересов от внешних и внутренних угроз.</w:t>
      </w:r>
    </w:p>
    <w:p w:rsidR="00FB2C56" w:rsidRDefault="00FB2C56">
      <w:pPr>
        <w:spacing w:line="18" w:lineRule="exact"/>
        <w:rPr>
          <w:rFonts w:eastAsia="Times New Roman"/>
          <w:sz w:val="24"/>
          <w:szCs w:val="24"/>
        </w:rPr>
      </w:pPr>
    </w:p>
    <w:p w:rsidR="00FB2C56" w:rsidRDefault="00C44BE6">
      <w:pPr>
        <w:spacing w:line="237" w:lineRule="auto"/>
        <w:ind w:right="280" w:firstLine="708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Защита населения Российской Федерации от чрезвычайных ситуаций </w:t>
      </w:r>
      <w:r>
        <w:rPr>
          <w:rFonts w:eastAsia="Times New Roman"/>
          <w:sz w:val="24"/>
          <w:szCs w:val="24"/>
        </w:rPr>
        <w:t>характеризовать в общих чертах организационные основы по защите населения Российской Федерации от чрезвычайных ситуаций мирного и военного времени; объяснять необходимость подготовки граждан к защите Отечества; устанавливать взаимосвязь между нравственной и патриотической проекцией личности и необходимостью обороны государства от внешних врагов;</w:t>
      </w:r>
    </w:p>
    <w:p w:rsidR="00FB2C56" w:rsidRDefault="00FB2C56">
      <w:pPr>
        <w:spacing w:line="4" w:lineRule="exact"/>
        <w:rPr>
          <w:rFonts w:eastAsia="Times New Roman"/>
          <w:sz w:val="24"/>
          <w:szCs w:val="24"/>
        </w:rPr>
      </w:pPr>
    </w:p>
    <w:p w:rsidR="00FB2C56" w:rsidRDefault="00C44BE6">
      <w:pPr>
        <w:numPr>
          <w:ilvl w:val="0"/>
          <w:numId w:val="5"/>
        </w:numPr>
        <w:tabs>
          <w:tab w:val="left" w:pos="852"/>
        </w:tabs>
        <w:spacing w:line="225" w:lineRule="auto"/>
        <w:ind w:firstLine="701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характеризовать РСЧС</w:t>
      </w:r>
      <w:r>
        <w:rPr>
          <w:rFonts w:eastAsia="Times New Roman"/>
          <w:sz w:val="32"/>
          <w:szCs w:val="32"/>
          <w:vertAlign w:val="superscript"/>
        </w:rPr>
        <w:t>1:</w:t>
      </w:r>
      <w:r>
        <w:rPr>
          <w:rFonts w:eastAsia="Times New Roman"/>
          <w:sz w:val="24"/>
          <w:szCs w:val="24"/>
        </w:rPr>
        <w:t xml:space="preserve"> классифицировать основные задачи, которые решает РСЧС по защите населения страны от чрезвычайных ситуаций природного и техногенного характера; обосновывать предназначение функциональных и территориальных подсистем РСЧС; характеризовать силы и средства, которыми располагает РСЧС для защиты населения страны от чрезвычайных ситуаций природного и техногенного характера;</w:t>
      </w:r>
    </w:p>
    <w:p w:rsidR="00FB2C56" w:rsidRDefault="00FB2C56">
      <w:pPr>
        <w:spacing w:line="12" w:lineRule="exact"/>
        <w:rPr>
          <w:rFonts w:eastAsia="Times New Roman"/>
          <w:sz w:val="24"/>
          <w:szCs w:val="24"/>
        </w:rPr>
      </w:pPr>
    </w:p>
    <w:p w:rsidR="00FB2C56" w:rsidRDefault="00C44BE6">
      <w:pPr>
        <w:numPr>
          <w:ilvl w:val="0"/>
          <w:numId w:val="5"/>
        </w:numPr>
        <w:tabs>
          <w:tab w:val="left" w:pos="852"/>
        </w:tabs>
        <w:spacing w:line="237" w:lineRule="auto"/>
        <w:ind w:firstLine="701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характеризовать гражданскую оборону как составную часть системы обеспечения национальной безопасности России: классифицировать основные задачи, возложенные на гражданскую оборону по защите населения РФ от чрезвычайных ситуаций мирного и военного времени; различать факторы, которые определяют развитие гражданской обороны в</w:t>
      </w:r>
    </w:p>
    <w:p w:rsidR="00FB2C56" w:rsidRDefault="00FB2C56">
      <w:pPr>
        <w:spacing w:line="14" w:lineRule="exact"/>
        <w:rPr>
          <w:rFonts w:eastAsia="Times New Roman"/>
          <w:sz w:val="24"/>
          <w:szCs w:val="24"/>
        </w:rPr>
      </w:pPr>
    </w:p>
    <w:p w:rsidR="00FB2C56" w:rsidRDefault="00C44BE6">
      <w:pPr>
        <w:spacing w:line="234" w:lineRule="auto"/>
        <w:ind w:firstLine="70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современных условиях; характеризовать и обосновывать основные обязанности граждан РФ в области гражданской обороны;</w:t>
      </w:r>
    </w:p>
    <w:p w:rsidR="00FB2C56" w:rsidRDefault="00FB2C56">
      <w:pPr>
        <w:spacing w:line="13" w:lineRule="exact"/>
        <w:rPr>
          <w:rFonts w:eastAsia="Times New Roman"/>
          <w:sz w:val="24"/>
          <w:szCs w:val="24"/>
        </w:rPr>
      </w:pPr>
    </w:p>
    <w:p w:rsidR="00FB2C56" w:rsidRDefault="00C44BE6">
      <w:pPr>
        <w:numPr>
          <w:ilvl w:val="0"/>
          <w:numId w:val="5"/>
        </w:numPr>
        <w:tabs>
          <w:tab w:val="left" w:pos="833"/>
        </w:tabs>
        <w:spacing w:line="237" w:lineRule="auto"/>
        <w:ind w:firstLine="701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характеризовать МЧС России: классифицировать основные задачи, которые решает МЧС России по защите населения страны от чрезвычайных ситуаций мирного и военного времени; давать характеристику силам МЧС России, которые обеспечивают немедленное реагирование при возникновении чрезвычайных ситуаций; характеризовать основные мероприятия, которые проводятся в РФ, по защите населения от чрезвычайных ситуаций мирного и военного времени;</w:t>
      </w:r>
    </w:p>
    <w:p w:rsidR="00FB2C56" w:rsidRDefault="00FB2C56">
      <w:pPr>
        <w:spacing w:line="17" w:lineRule="exact"/>
        <w:rPr>
          <w:rFonts w:eastAsia="Times New Roman"/>
          <w:sz w:val="24"/>
          <w:szCs w:val="24"/>
        </w:rPr>
      </w:pPr>
    </w:p>
    <w:p w:rsidR="00FB2C56" w:rsidRDefault="00C44BE6">
      <w:pPr>
        <w:numPr>
          <w:ilvl w:val="0"/>
          <w:numId w:val="5"/>
        </w:numPr>
        <w:tabs>
          <w:tab w:val="left" w:pos="833"/>
        </w:tabs>
        <w:spacing w:line="234" w:lineRule="auto"/>
        <w:ind w:firstLine="701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анализировать систему мониторинга и прогнозирования чрезвычайных ситуаций и основные мероприятия, которые она в себя включает;</w:t>
      </w:r>
    </w:p>
    <w:p w:rsidR="00FB2C56" w:rsidRDefault="00FB2C56">
      <w:pPr>
        <w:spacing w:line="13" w:lineRule="exact"/>
        <w:rPr>
          <w:rFonts w:eastAsia="Times New Roman"/>
          <w:sz w:val="24"/>
          <w:szCs w:val="24"/>
        </w:rPr>
      </w:pPr>
    </w:p>
    <w:p w:rsidR="00FB2C56" w:rsidRDefault="00C44BE6">
      <w:pPr>
        <w:numPr>
          <w:ilvl w:val="0"/>
          <w:numId w:val="5"/>
        </w:numPr>
        <w:tabs>
          <w:tab w:val="left" w:pos="833"/>
        </w:tabs>
        <w:spacing w:line="236" w:lineRule="auto"/>
        <w:ind w:firstLine="701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описывать основные задачи системы инженерных сооружений, которая существует в районе проживания, для защиты населения от чрезвычайных ситуаций природного и техногенного характера;</w:t>
      </w:r>
    </w:p>
    <w:p w:rsidR="00FB2C56" w:rsidRDefault="00FB2C56">
      <w:pPr>
        <w:spacing w:line="14" w:lineRule="exact"/>
        <w:rPr>
          <w:rFonts w:eastAsia="Times New Roman"/>
          <w:sz w:val="24"/>
          <w:szCs w:val="24"/>
        </w:rPr>
      </w:pPr>
    </w:p>
    <w:p w:rsidR="00FB2C56" w:rsidRDefault="00C44BE6">
      <w:pPr>
        <w:numPr>
          <w:ilvl w:val="0"/>
          <w:numId w:val="5"/>
        </w:numPr>
        <w:tabs>
          <w:tab w:val="left" w:pos="833"/>
        </w:tabs>
        <w:spacing w:line="234" w:lineRule="auto"/>
        <w:ind w:firstLine="701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описывать существующую систему оповещения населения при угрозе возникновения чрезвычайной ситуации;</w:t>
      </w:r>
    </w:p>
    <w:p w:rsidR="00FB2C56" w:rsidRDefault="00FB2C56">
      <w:pPr>
        <w:spacing w:line="13" w:lineRule="exact"/>
        <w:rPr>
          <w:rFonts w:eastAsia="Times New Roman"/>
          <w:sz w:val="24"/>
          <w:szCs w:val="24"/>
        </w:rPr>
      </w:pPr>
    </w:p>
    <w:p w:rsidR="00FB2C56" w:rsidRDefault="00C44BE6">
      <w:pPr>
        <w:numPr>
          <w:ilvl w:val="0"/>
          <w:numId w:val="5"/>
        </w:numPr>
        <w:tabs>
          <w:tab w:val="left" w:pos="833"/>
        </w:tabs>
        <w:spacing w:line="234" w:lineRule="auto"/>
        <w:ind w:firstLine="701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анализировать мероприятия, принимаемые МЧС России, по использованию современных технических средств для информации населения о чрезвычайных ситуациях;</w:t>
      </w:r>
    </w:p>
    <w:p w:rsidR="00FB2C56" w:rsidRDefault="00FB2C56">
      <w:pPr>
        <w:sectPr w:rsidR="00FB2C56" w:rsidSect="00FD67DE">
          <w:pgSz w:w="11900" w:h="16838"/>
          <w:pgMar w:top="568" w:right="706" w:bottom="798" w:left="1140" w:header="0" w:footer="0" w:gutter="0"/>
          <w:cols w:space="720" w:equalWidth="0">
            <w:col w:w="10060"/>
          </w:cols>
        </w:sectPr>
      </w:pPr>
    </w:p>
    <w:p w:rsidR="00FB2C56" w:rsidRDefault="00C44BE6">
      <w:pPr>
        <w:numPr>
          <w:ilvl w:val="1"/>
          <w:numId w:val="6"/>
        </w:numPr>
        <w:tabs>
          <w:tab w:val="left" w:pos="840"/>
        </w:tabs>
        <w:spacing w:line="236" w:lineRule="auto"/>
        <w:ind w:left="7" w:firstLine="701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lastRenderedPageBreak/>
        <w:t>характеризовать эвакуацию населения как один из основных способов защиты населения от чрезвычайных ситуаций мирного и военного времени; различать виды эвакуации; составлять перечень необходимых личных предметов на случай эвакуации;</w:t>
      </w:r>
    </w:p>
    <w:p w:rsidR="00FB2C56" w:rsidRDefault="00FB2C56">
      <w:pPr>
        <w:spacing w:line="14" w:lineRule="exact"/>
        <w:rPr>
          <w:rFonts w:eastAsia="Times New Roman"/>
          <w:sz w:val="24"/>
          <w:szCs w:val="24"/>
        </w:rPr>
      </w:pPr>
    </w:p>
    <w:p w:rsidR="00FB2C56" w:rsidRDefault="00C44BE6">
      <w:pPr>
        <w:numPr>
          <w:ilvl w:val="1"/>
          <w:numId w:val="6"/>
        </w:numPr>
        <w:tabs>
          <w:tab w:val="left" w:pos="840"/>
        </w:tabs>
        <w:spacing w:line="234" w:lineRule="auto"/>
        <w:ind w:left="7" w:firstLine="701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характеризовать аварийно-спасательные и другие неотложные работы в очагах поражения как совокупность первоочередных работ в зоне чрезвычайной ситуации;</w:t>
      </w:r>
    </w:p>
    <w:p w:rsidR="00FB2C56" w:rsidRDefault="00FB2C56">
      <w:pPr>
        <w:spacing w:line="13" w:lineRule="exact"/>
        <w:rPr>
          <w:rFonts w:eastAsia="Times New Roman"/>
          <w:sz w:val="24"/>
          <w:szCs w:val="24"/>
        </w:rPr>
      </w:pPr>
    </w:p>
    <w:p w:rsidR="00FB2C56" w:rsidRDefault="00C44BE6">
      <w:pPr>
        <w:numPr>
          <w:ilvl w:val="1"/>
          <w:numId w:val="6"/>
        </w:numPr>
        <w:tabs>
          <w:tab w:val="left" w:pos="840"/>
        </w:tabs>
        <w:spacing w:line="234" w:lineRule="auto"/>
        <w:ind w:left="7" w:firstLine="701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анализировать основные мероприятия, которые проводятся при аварийно-спасательных работах в очагах поражения;</w:t>
      </w:r>
    </w:p>
    <w:p w:rsidR="00FB2C56" w:rsidRDefault="00FB2C56">
      <w:pPr>
        <w:spacing w:line="1" w:lineRule="exact"/>
        <w:rPr>
          <w:rFonts w:eastAsia="Times New Roman"/>
          <w:sz w:val="24"/>
          <w:szCs w:val="24"/>
        </w:rPr>
      </w:pPr>
    </w:p>
    <w:p w:rsidR="00FB2C56" w:rsidRDefault="00C44BE6">
      <w:pPr>
        <w:numPr>
          <w:ilvl w:val="1"/>
          <w:numId w:val="6"/>
        </w:numPr>
        <w:tabs>
          <w:tab w:val="left" w:pos="827"/>
        </w:tabs>
        <w:ind w:left="827" w:hanging="119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описывать  основные  мероприятия,  которые  проводятся  при  выполнении  неотложных</w:t>
      </w:r>
    </w:p>
    <w:p w:rsidR="00FB2C56" w:rsidRDefault="00C44BE6">
      <w:pPr>
        <w:ind w:left="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работ;</w:t>
      </w:r>
    </w:p>
    <w:p w:rsidR="00FB2C56" w:rsidRDefault="00FB2C56">
      <w:pPr>
        <w:spacing w:line="12" w:lineRule="exact"/>
        <w:rPr>
          <w:rFonts w:eastAsia="Times New Roman"/>
          <w:sz w:val="24"/>
          <w:szCs w:val="24"/>
        </w:rPr>
      </w:pPr>
    </w:p>
    <w:p w:rsidR="00FB2C56" w:rsidRDefault="00C44BE6">
      <w:pPr>
        <w:numPr>
          <w:ilvl w:val="1"/>
          <w:numId w:val="6"/>
        </w:numPr>
        <w:tabs>
          <w:tab w:val="left" w:pos="840"/>
        </w:tabs>
        <w:spacing w:line="236" w:lineRule="auto"/>
        <w:ind w:left="7" w:firstLine="701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моделировать свои действия по сигналам оповещения о чрезвычайных ситуациях в районе проживания при нахождении в школе, на улице, в общественном месте (в театре, библиотеке и др.), дома.</w:t>
      </w:r>
    </w:p>
    <w:p w:rsidR="00FB2C56" w:rsidRDefault="00FB2C56">
      <w:pPr>
        <w:spacing w:line="13" w:lineRule="exact"/>
        <w:rPr>
          <w:rFonts w:eastAsia="Times New Roman"/>
          <w:sz w:val="24"/>
          <w:szCs w:val="24"/>
        </w:rPr>
      </w:pPr>
    </w:p>
    <w:p w:rsidR="00FB2C56" w:rsidRDefault="00C44BE6">
      <w:pPr>
        <w:numPr>
          <w:ilvl w:val="1"/>
          <w:numId w:val="6"/>
        </w:numPr>
        <w:tabs>
          <w:tab w:val="left" w:pos="840"/>
        </w:tabs>
        <w:spacing w:line="234" w:lineRule="auto"/>
        <w:ind w:left="7" w:firstLine="701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формировать основные задачи, стоящие перед образовательным учреждением, по защите учащихся и персонала от последствий чрезвычайных ситуаций мирного и военного времени;</w:t>
      </w:r>
    </w:p>
    <w:p w:rsidR="00FB2C56" w:rsidRDefault="00FB2C56">
      <w:pPr>
        <w:spacing w:line="14" w:lineRule="exact"/>
        <w:rPr>
          <w:rFonts w:eastAsia="Times New Roman"/>
          <w:sz w:val="24"/>
          <w:szCs w:val="24"/>
        </w:rPr>
      </w:pPr>
    </w:p>
    <w:p w:rsidR="00FB2C56" w:rsidRDefault="00C44BE6">
      <w:pPr>
        <w:numPr>
          <w:ilvl w:val="1"/>
          <w:numId w:val="6"/>
        </w:numPr>
        <w:tabs>
          <w:tab w:val="left" w:pos="840"/>
        </w:tabs>
        <w:spacing w:line="234" w:lineRule="auto"/>
        <w:ind w:left="7" w:firstLine="701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подбирать материал и готовить занятие на тему «Основные задачи гражданской обороны по защите населения от последствий чрезвычайных ситуаций мирного и военного времени»;</w:t>
      </w:r>
    </w:p>
    <w:p w:rsidR="00FB2C56" w:rsidRDefault="00FB2C56">
      <w:pPr>
        <w:spacing w:line="13" w:lineRule="exact"/>
        <w:rPr>
          <w:rFonts w:eastAsia="Times New Roman"/>
          <w:sz w:val="24"/>
          <w:szCs w:val="24"/>
        </w:rPr>
      </w:pPr>
    </w:p>
    <w:p w:rsidR="00FB2C56" w:rsidRDefault="00C44BE6">
      <w:pPr>
        <w:numPr>
          <w:ilvl w:val="1"/>
          <w:numId w:val="6"/>
        </w:numPr>
        <w:tabs>
          <w:tab w:val="left" w:pos="840"/>
        </w:tabs>
        <w:spacing w:line="234" w:lineRule="auto"/>
        <w:ind w:left="7" w:firstLine="701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обсуждать тему «Ключевая роль МЧС России в формировании культуры безопасности жизнедеятельности у населения Российской Федерации»;</w:t>
      </w:r>
    </w:p>
    <w:p w:rsidR="00FB2C56" w:rsidRDefault="00FB2C56">
      <w:pPr>
        <w:spacing w:line="13" w:lineRule="exact"/>
        <w:rPr>
          <w:rFonts w:eastAsia="Times New Roman"/>
          <w:sz w:val="24"/>
          <w:szCs w:val="24"/>
        </w:rPr>
      </w:pPr>
    </w:p>
    <w:p w:rsidR="00FB2C56" w:rsidRDefault="00C44BE6">
      <w:pPr>
        <w:numPr>
          <w:ilvl w:val="1"/>
          <w:numId w:val="6"/>
        </w:numPr>
        <w:tabs>
          <w:tab w:val="left" w:pos="840"/>
        </w:tabs>
        <w:spacing w:line="236" w:lineRule="auto"/>
        <w:ind w:left="7" w:firstLine="701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различать инженерно-технические сооружения, которые используются в районе проживания, для защиты населения от чрезвычайных ситуаций техногенного характера, классифицировать их по предназначению и защитным свойствам.</w:t>
      </w:r>
    </w:p>
    <w:p w:rsidR="00FB2C56" w:rsidRDefault="00FB2C56">
      <w:pPr>
        <w:spacing w:line="1" w:lineRule="exact"/>
        <w:rPr>
          <w:rFonts w:eastAsia="Times New Roman"/>
          <w:sz w:val="24"/>
          <w:szCs w:val="24"/>
        </w:rPr>
      </w:pPr>
    </w:p>
    <w:p w:rsidR="00FB2C56" w:rsidRDefault="00C44BE6">
      <w:pPr>
        <w:ind w:left="707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Основы противодействия терроризму и экстремизму в Российской Федерации</w:t>
      </w:r>
      <w:r>
        <w:rPr>
          <w:rFonts w:eastAsia="Times New Roman"/>
          <w:sz w:val="24"/>
          <w:szCs w:val="24"/>
        </w:rPr>
        <w:t>:</w:t>
      </w:r>
    </w:p>
    <w:p w:rsidR="00FB2C56" w:rsidRDefault="00C44BE6">
      <w:pPr>
        <w:numPr>
          <w:ilvl w:val="1"/>
          <w:numId w:val="6"/>
        </w:numPr>
        <w:tabs>
          <w:tab w:val="left" w:pos="827"/>
        </w:tabs>
        <w:ind w:left="827" w:hanging="119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негативно относиться к любым видам террористической и экстремистской деятельности;</w:t>
      </w:r>
    </w:p>
    <w:p w:rsidR="00FB2C56" w:rsidRDefault="00FB2C56">
      <w:pPr>
        <w:spacing w:line="12" w:lineRule="exact"/>
        <w:rPr>
          <w:rFonts w:eastAsia="Times New Roman"/>
          <w:sz w:val="24"/>
          <w:szCs w:val="24"/>
        </w:rPr>
      </w:pPr>
    </w:p>
    <w:p w:rsidR="00FB2C56" w:rsidRDefault="00C44BE6">
      <w:pPr>
        <w:numPr>
          <w:ilvl w:val="1"/>
          <w:numId w:val="6"/>
        </w:numPr>
        <w:tabs>
          <w:tab w:val="left" w:pos="840"/>
        </w:tabs>
        <w:spacing w:line="234" w:lineRule="auto"/>
        <w:ind w:left="7" w:firstLine="701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характеризовать терроризм и экстремизм как социальное явление, представляющее серьёзную угрозу личности, обществу и национальной безопасности России;</w:t>
      </w:r>
    </w:p>
    <w:p w:rsidR="00FB2C56" w:rsidRDefault="00FB2C56">
      <w:pPr>
        <w:spacing w:line="14" w:lineRule="exact"/>
        <w:rPr>
          <w:rFonts w:eastAsia="Times New Roman"/>
          <w:sz w:val="24"/>
          <w:szCs w:val="24"/>
        </w:rPr>
      </w:pPr>
    </w:p>
    <w:p w:rsidR="00FB2C56" w:rsidRDefault="00C44BE6">
      <w:pPr>
        <w:numPr>
          <w:ilvl w:val="1"/>
          <w:numId w:val="6"/>
        </w:numPr>
        <w:tabs>
          <w:tab w:val="left" w:pos="840"/>
        </w:tabs>
        <w:spacing w:line="236" w:lineRule="auto"/>
        <w:ind w:left="7" w:firstLine="701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анализировать основные положения нормативно-правовых актов РФ по противодействию терроризму и экстремизму и обосновывать необходимость комплекса мер, принимаемых в РФ по противодействию терроризму;</w:t>
      </w:r>
    </w:p>
    <w:p w:rsidR="00FB2C56" w:rsidRDefault="00FB2C56">
      <w:pPr>
        <w:spacing w:line="13" w:lineRule="exact"/>
        <w:rPr>
          <w:rFonts w:eastAsia="Times New Roman"/>
          <w:sz w:val="24"/>
          <w:szCs w:val="24"/>
        </w:rPr>
      </w:pPr>
    </w:p>
    <w:p w:rsidR="00FB2C56" w:rsidRDefault="00C44BE6">
      <w:pPr>
        <w:numPr>
          <w:ilvl w:val="1"/>
          <w:numId w:val="6"/>
        </w:numPr>
        <w:tabs>
          <w:tab w:val="left" w:pos="840"/>
        </w:tabs>
        <w:spacing w:line="234" w:lineRule="auto"/>
        <w:ind w:left="7" w:right="20" w:firstLine="701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воспитывать у себя личные убеждения и качества, которые способствуют формированию антитеррористического поведения и анти экстремистского мышления;</w:t>
      </w:r>
    </w:p>
    <w:p w:rsidR="00FB2C56" w:rsidRDefault="00FB2C56">
      <w:pPr>
        <w:spacing w:line="13" w:lineRule="exact"/>
        <w:rPr>
          <w:rFonts w:eastAsia="Times New Roman"/>
          <w:sz w:val="24"/>
          <w:szCs w:val="24"/>
        </w:rPr>
      </w:pPr>
    </w:p>
    <w:p w:rsidR="00FB2C56" w:rsidRDefault="00C44BE6">
      <w:pPr>
        <w:numPr>
          <w:ilvl w:val="1"/>
          <w:numId w:val="6"/>
        </w:numPr>
        <w:tabs>
          <w:tab w:val="left" w:pos="840"/>
        </w:tabs>
        <w:spacing w:line="234" w:lineRule="auto"/>
        <w:ind w:left="7" w:firstLine="701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обосновывать значение культуры безопасности жизнедеятельности в противодействии идеологии терроризма и экстремизма;</w:t>
      </w:r>
    </w:p>
    <w:p w:rsidR="00FB2C56" w:rsidRDefault="00FB2C56">
      <w:pPr>
        <w:spacing w:line="13" w:lineRule="exact"/>
        <w:rPr>
          <w:rFonts w:eastAsia="Times New Roman"/>
          <w:sz w:val="24"/>
          <w:szCs w:val="24"/>
        </w:rPr>
      </w:pPr>
    </w:p>
    <w:p w:rsidR="00FB2C56" w:rsidRDefault="00C44BE6">
      <w:pPr>
        <w:numPr>
          <w:ilvl w:val="1"/>
          <w:numId w:val="6"/>
        </w:numPr>
        <w:tabs>
          <w:tab w:val="left" w:pos="840"/>
        </w:tabs>
        <w:spacing w:line="234" w:lineRule="auto"/>
        <w:ind w:left="7" w:firstLine="701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характеризовать основные меры уголовной ответственности за участие в террористической и экстремистской деятельности;</w:t>
      </w:r>
    </w:p>
    <w:p w:rsidR="00FB2C56" w:rsidRDefault="00FB2C56">
      <w:pPr>
        <w:spacing w:line="13" w:lineRule="exact"/>
        <w:rPr>
          <w:rFonts w:eastAsia="Times New Roman"/>
          <w:sz w:val="24"/>
          <w:szCs w:val="24"/>
        </w:rPr>
      </w:pPr>
    </w:p>
    <w:p w:rsidR="00FB2C56" w:rsidRDefault="00C44BE6">
      <w:pPr>
        <w:numPr>
          <w:ilvl w:val="1"/>
          <w:numId w:val="6"/>
        </w:numPr>
        <w:tabs>
          <w:tab w:val="left" w:pos="840"/>
        </w:tabs>
        <w:spacing w:line="234" w:lineRule="auto"/>
        <w:ind w:left="7" w:right="340" w:firstLine="701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моделировать последовательность своих действий при угрозе террористического акта. Выпускник</w:t>
      </w:r>
    </w:p>
    <w:p w:rsidR="00FB2C56" w:rsidRDefault="00FB2C56">
      <w:pPr>
        <w:spacing w:line="14" w:lineRule="exact"/>
        <w:rPr>
          <w:rFonts w:eastAsia="Times New Roman"/>
          <w:sz w:val="24"/>
          <w:szCs w:val="24"/>
        </w:rPr>
      </w:pPr>
    </w:p>
    <w:p w:rsidR="00FB2C56" w:rsidRDefault="00C44BE6">
      <w:pPr>
        <w:numPr>
          <w:ilvl w:val="1"/>
          <w:numId w:val="6"/>
        </w:numPr>
        <w:tabs>
          <w:tab w:val="left" w:pos="840"/>
        </w:tabs>
        <w:spacing w:line="234" w:lineRule="auto"/>
        <w:ind w:left="7" w:firstLine="701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формировать индивидуальные основы правовой психологии для противостояния идеологии насилия;</w:t>
      </w:r>
    </w:p>
    <w:p w:rsidR="00FB2C56" w:rsidRDefault="00FB2C56">
      <w:pPr>
        <w:spacing w:line="13" w:lineRule="exact"/>
        <w:rPr>
          <w:rFonts w:eastAsia="Times New Roman"/>
          <w:sz w:val="24"/>
          <w:szCs w:val="24"/>
        </w:rPr>
      </w:pPr>
    </w:p>
    <w:p w:rsidR="00FB2C56" w:rsidRDefault="00C44BE6">
      <w:pPr>
        <w:numPr>
          <w:ilvl w:val="1"/>
          <w:numId w:val="6"/>
        </w:numPr>
        <w:tabs>
          <w:tab w:val="left" w:pos="840"/>
        </w:tabs>
        <w:spacing w:line="234" w:lineRule="auto"/>
        <w:ind w:left="7" w:firstLine="701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формировать личные убеждения, способствующие профилактике вовлечения в террористическую деятельность;</w:t>
      </w:r>
    </w:p>
    <w:p w:rsidR="00FB2C56" w:rsidRDefault="00FB2C56">
      <w:pPr>
        <w:spacing w:line="1" w:lineRule="exact"/>
        <w:rPr>
          <w:rFonts w:eastAsia="Times New Roman"/>
          <w:sz w:val="24"/>
          <w:szCs w:val="24"/>
        </w:rPr>
      </w:pPr>
    </w:p>
    <w:p w:rsidR="00FB2C56" w:rsidRDefault="00C44BE6">
      <w:pPr>
        <w:numPr>
          <w:ilvl w:val="1"/>
          <w:numId w:val="6"/>
        </w:numPr>
        <w:tabs>
          <w:tab w:val="left" w:pos="867"/>
        </w:tabs>
        <w:ind w:left="867" w:hanging="159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формировать индивидуальные качества, способствующие противодействию экстремизму</w:t>
      </w:r>
    </w:p>
    <w:p w:rsidR="00FB2C56" w:rsidRDefault="00C44BE6">
      <w:pPr>
        <w:numPr>
          <w:ilvl w:val="0"/>
          <w:numId w:val="6"/>
        </w:numPr>
        <w:tabs>
          <w:tab w:val="left" w:pos="187"/>
        </w:tabs>
        <w:ind w:left="187" w:hanging="18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терроризму;</w:t>
      </w:r>
    </w:p>
    <w:p w:rsidR="00FB2C56" w:rsidRDefault="00FB2C56">
      <w:pPr>
        <w:spacing w:line="12" w:lineRule="exact"/>
        <w:rPr>
          <w:rFonts w:eastAsia="Times New Roman"/>
          <w:sz w:val="24"/>
          <w:szCs w:val="24"/>
        </w:rPr>
      </w:pPr>
    </w:p>
    <w:p w:rsidR="00FB2C56" w:rsidRDefault="00C44BE6">
      <w:pPr>
        <w:numPr>
          <w:ilvl w:val="1"/>
          <w:numId w:val="6"/>
        </w:numPr>
        <w:tabs>
          <w:tab w:val="left" w:pos="872"/>
        </w:tabs>
        <w:spacing w:line="237" w:lineRule="auto"/>
        <w:ind w:left="7" w:firstLine="701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использовать знания о здоровом образе жизни, социальных нормах и законодательстве для выработки осознанного негативного отношения к любым видам нарушений общественного порядка, употреблению алкоголя и наркотиков, а также к любым видам экстремистской и террористической деятельности.</w:t>
      </w:r>
    </w:p>
    <w:p w:rsidR="00FB2C56" w:rsidRDefault="00FB2C56">
      <w:pPr>
        <w:spacing w:line="6" w:lineRule="exact"/>
        <w:rPr>
          <w:rFonts w:eastAsia="Times New Roman"/>
          <w:sz w:val="24"/>
          <w:szCs w:val="24"/>
        </w:rPr>
      </w:pPr>
    </w:p>
    <w:p w:rsidR="00FB2C56" w:rsidRDefault="00C44BE6">
      <w:pPr>
        <w:ind w:left="707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Основы медицинских знаний и здорового образа жизни</w:t>
      </w:r>
    </w:p>
    <w:p w:rsidR="00FB2C56" w:rsidRDefault="00FB2C56">
      <w:pPr>
        <w:spacing w:line="7" w:lineRule="exact"/>
        <w:rPr>
          <w:rFonts w:eastAsia="Times New Roman"/>
          <w:sz w:val="24"/>
          <w:szCs w:val="24"/>
        </w:rPr>
      </w:pPr>
    </w:p>
    <w:p w:rsidR="00FB2C56" w:rsidRDefault="00C44BE6">
      <w:pPr>
        <w:spacing w:line="237" w:lineRule="auto"/>
        <w:ind w:left="7" w:right="20" w:firstLine="70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Основы здорового образа жизни характеризовать здоровый образ жизни и его основные составляющие как индивидуальную систему поведения человека в повседневной жизни, обеспечивающую совершенствование его духовных и физических качеств; использовать знания о здоровье и здоровом образе жизни как средство физического совершенствования;</w:t>
      </w:r>
    </w:p>
    <w:p w:rsidR="00FB2C56" w:rsidRDefault="00FB2C56">
      <w:pPr>
        <w:sectPr w:rsidR="00FB2C56">
          <w:pgSz w:w="11900" w:h="16838"/>
          <w:pgMar w:top="1135" w:right="706" w:bottom="1075" w:left="1133" w:header="0" w:footer="0" w:gutter="0"/>
          <w:cols w:space="720" w:equalWidth="0">
            <w:col w:w="10067"/>
          </w:cols>
        </w:sectPr>
      </w:pPr>
    </w:p>
    <w:p w:rsidR="00FB2C56" w:rsidRDefault="00C44BE6">
      <w:pPr>
        <w:numPr>
          <w:ilvl w:val="0"/>
          <w:numId w:val="7"/>
        </w:numPr>
        <w:tabs>
          <w:tab w:val="left" w:pos="864"/>
        </w:tabs>
        <w:spacing w:line="236" w:lineRule="auto"/>
        <w:ind w:firstLine="701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lastRenderedPageBreak/>
        <w:t>анализировать состояние личного здоровья и принимать меры по его сохранению, соблюдать нормы и правила здорового образа жизни для сохранения и укрепления личного здоровья;</w:t>
      </w:r>
    </w:p>
    <w:p w:rsidR="00FB2C56" w:rsidRDefault="00FB2C56">
      <w:pPr>
        <w:spacing w:line="14" w:lineRule="exact"/>
        <w:rPr>
          <w:rFonts w:eastAsia="Times New Roman"/>
          <w:sz w:val="24"/>
          <w:szCs w:val="24"/>
        </w:rPr>
      </w:pPr>
    </w:p>
    <w:p w:rsidR="00FB2C56" w:rsidRDefault="00C44BE6">
      <w:pPr>
        <w:numPr>
          <w:ilvl w:val="0"/>
          <w:numId w:val="7"/>
        </w:numPr>
        <w:tabs>
          <w:tab w:val="left" w:pos="864"/>
        </w:tabs>
        <w:spacing w:line="236" w:lineRule="auto"/>
        <w:ind w:firstLine="701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классифицировать знания об основных факторах, разрушающих здоровье; характеризовать факторы, потенциально опасные для здоровья (вредные привычки, ранние половые связи и др.), и их возможные последствия;</w:t>
      </w:r>
    </w:p>
    <w:p w:rsidR="00FB2C56" w:rsidRDefault="00FB2C56">
      <w:pPr>
        <w:spacing w:line="13" w:lineRule="exact"/>
        <w:rPr>
          <w:rFonts w:eastAsia="Times New Roman"/>
          <w:sz w:val="24"/>
          <w:szCs w:val="24"/>
        </w:rPr>
      </w:pPr>
    </w:p>
    <w:p w:rsidR="00FB2C56" w:rsidRDefault="00C44BE6">
      <w:pPr>
        <w:numPr>
          <w:ilvl w:val="0"/>
          <w:numId w:val="7"/>
        </w:numPr>
        <w:tabs>
          <w:tab w:val="left" w:pos="864"/>
        </w:tabs>
        <w:spacing w:line="236" w:lineRule="auto"/>
        <w:ind w:firstLine="701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систематизировать знания о репродуктивном здоровье как единой составляющей здоровья личности и общества; формировать личные качества, которыми должны обладать молодые люди, решившие вступить в брак;</w:t>
      </w:r>
    </w:p>
    <w:p w:rsidR="00FB2C56" w:rsidRDefault="00FB2C56">
      <w:pPr>
        <w:spacing w:line="13" w:lineRule="exact"/>
        <w:rPr>
          <w:rFonts w:eastAsia="Times New Roman"/>
          <w:sz w:val="24"/>
          <w:szCs w:val="24"/>
        </w:rPr>
      </w:pPr>
    </w:p>
    <w:p w:rsidR="00FB2C56" w:rsidRDefault="00C44BE6">
      <w:pPr>
        <w:numPr>
          <w:ilvl w:val="0"/>
          <w:numId w:val="7"/>
        </w:numPr>
        <w:tabs>
          <w:tab w:val="left" w:pos="864"/>
        </w:tabs>
        <w:spacing w:line="237" w:lineRule="auto"/>
        <w:ind w:firstLine="701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анализировать основные демографические процессы в Российской Федерации; описывать и комментировать основы семейного законодательства в Российской Федерации; объяснить роль семьи в жизни личности и общества, значение семьи для обеспечения демографической безопасности государства.</w:t>
      </w:r>
    </w:p>
    <w:p w:rsidR="00FB2C56" w:rsidRDefault="00FB2C56">
      <w:pPr>
        <w:spacing w:line="2" w:lineRule="exact"/>
        <w:rPr>
          <w:rFonts w:eastAsia="Times New Roman"/>
          <w:sz w:val="24"/>
          <w:szCs w:val="24"/>
        </w:rPr>
      </w:pPr>
    </w:p>
    <w:p w:rsidR="00FB2C56" w:rsidRDefault="00C44BE6">
      <w:pPr>
        <w:ind w:left="70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Выпускник получит возможность научиться:</w:t>
      </w:r>
    </w:p>
    <w:p w:rsidR="00FB2C56" w:rsidRDefault="00FB2C56">
      <w:pPr>
        <w:spacing w:line="12" w:lineRule="exact"/>
        <w:rPr>
          <w:rFonts w:eastAsia="Times New Roman"/>
          <w:sz w:val="24"/>
          <w:szCs w:val="24"/>
        </w:rPr>
      </w:pPr>
    </w:p>
    <w:p w:rsidR="00FB2C56" w:rsidRDefault="00C44BE6">
      <w:pPr>
        <w:numPr>
          <w:ilvl w:val="0"/>
          <w:numId w:val="7"/>
        </w:numPr>
        <w:tabs>
          <w:tab w:val="left" w:pos="864"/>
        </w:tabs>
        <w:spacing w:line="236" w:lineRule="auto"/>
        <w:ind w:firstLine="701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использовать здоровьесберегающие технологии (совокупность методов и процессов) для сохранения и укрепления индивидуального здоровья, в том числе его духовной, физической и социальной составляющих.</w:t>
      </w:r>
    </w:p>
    <w:p w:rsidR="00FB2C56" w:rsidRDefault="00FB2C56">
      <w:pPr>
        <w:spacing w:line="18" w:lineRule="exact"/>
        <w:rPr>
          <w:rFonts w:eastAsia="Times New Roman"/>
          <w:sz w:val="24"/>
          <w:szCs w:val="24"/>
        </w:rPr>
      </w:pPr>
    </w:p>
    <w:p w:rsidR="00FB2C56" w:rsidRDefault="00C44BE6">
      <w:pPr>
        <w:spacing w:line="232" w:lineRule="auto"/>
        <w:ind w:left="700" w:right="3160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Основы медицинских знаний и оказание первой помощи </w:t>
      </w:r>
      <w:r>
        <w:rPr>
          <w:rFonts w:eastAsia="Times New Roman"/>
          <w:sz w:val="24"/>
          <w:szCs w:val="24"/>
        </w:rPr>
        <w:t>Выпускник научится:</w:t>
      </w:r>
    </w:p>
    <w:p w:rsidR="00FB2C56" w:rsidRDefault="00FB2C56">
      <w:pPr>
        <w:spacing w:line="13" w:lineRule="exact"/>
        <w:rPr>
          <w:rFonts w:eastAsia="Times New Roman"/>
          <w:sz w:val="24"/>
          <w:szCs w:val="24"/>
        </w:rPr>
      </w:pPr>
    </w:p>
    <w:p w:rsidR="00FB2C56" w:rsidRDefault="00C44BE6">
      <w:pPr>
        <w:numPr>
          <w:ilvl w:val="0"/>
          <w:numId w:val="7"/>
        </w:numPr>
        <w:tabs>
          <w:tab w:val="left" w:pos="864"/>
        </w:tabs>
        <w:spacing w:line="234" w:lineRule="auto"/>
        <w:ind w:firstLine="701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характеризовать различные повреждения и травмы, наиболее часто встречающиеся в быту, и их возможные последствия для здоровья;</w:t>
      </w:r>
    </w:p>
    <w:p w:rsidR="00FB2C56" w:rsidRDefault="00FB2C56">
      <w:pPr>
        <w:spacing w:line="13" w:lineRule="exact"/>
        <w:rPr>
          <w:rFonts w:eastAsia="Times New Roman"/>
          <w:sz w:val="24"/>
          <w:szCs w:val="24"/>
        </w:rPr>
      </w:pPr>
    </w:p>
    <w:p w:rsidR="00FB2C56" w:rsidRDefault="00C44BE6">
      <w:pPr>
        <w:numPr>
          <w:ilvl w:val="0"/>
          <w:numId w:val="7"/>
        </w:numPr>
        <w:tabs>
          <w:tab w:val="left" w:pos="864"/>
        </w:tabs>
        <w:spacing w:line="234" w:lineRule="auto"/>
        <w:ind w:firstLine="701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анализировать возможные последствия неотложных состояний в случаях, если не будет своевременно оказана первая помощь;</w:t>
      </w:r>
    </w:p>
    <w:p w:rsidR="00FB2C56" w:rsidRDefault="00FB2C56">
      <w:pPr>
        <w:spacing w:line="13" w:lineRule="exact"/>
        <w:rPr>
          <w:rFonts w:eastAsia="Times New Roman"/>
          <w:sz w:val="24"/>
          <w:szCs w:val="24"/>
        </w:rPr>
      </w:pPr>
    </w:p>
    <w:p w:rsidR="00FB2C56" w:rsidRDefault="00C44BE6">
      <w:pPr>
        <w:numPr>
          <w:ilvl w:val="0"/>
          <w:numId w:val="7"/>
        </w:numPr>
        <w:tabs>
          <w:tab w:val="left" w:pos="864"/>
        </w:tabs>
        <w:spacing w:line="237" w:lineRule="auto"/>
        <w:ind w:firstLine="701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характеризовать предназначение первой помощи пострадавшим; классифицировать средства, используемые при оказании первой помощи; соблюдать последовательность действий при оказании первой помощи при различных повреждениях, травмах, наиболее часто случающихся в быту; определять последовательность оказания первой помощи и различать её средства в конкретных ситуациях;</w:t>
      </w:r>
    </w:p>
    <w:p w:rsidR="00FB2C56" w:rsidRDefault="00FB2C56">
      <w:pPr>
        <w:spacing w:line="17" w:lineRule="exact"/>
        <w:rPr>
          <w:rFonts w:eastAsia="Times New Roman"/>
          <w:sz w:val="24"/>
          <w:szCs w:val="24"/>
        </w:rPr>
      </w:pPr>
    </w:p>
    <w:p w:rsidR="00FB2C56" w:rsidRDefault="00C44BE6">
      <w:pPr>
        <w:numPr>
          <w:ilvl w:val="0"/>
          <w:numId w:val="7"/>
        </w:numPr>
        <w:tabs>
          <w:tab w:val="left" w:pos="864"/>
        </w:tabs>
        <w:spacing w:line="250" w:lineRule="auto"/>
        <w:ind w:right="780" w:firstLine="701"/>
        <w:rPr>
          <w:rFonts w:eastAsia="Times New Roman"/>
          <w:sz w:val="23"/>
          <w:szCs w:val="23"/>
        </w:rPr>
      </w:pPr>
      <w:r>
        <w:rPr>
          <w:rFonts w:eastAsia="Times New Roman"/>
          <w:sz w:val="23"/>
          <w:szCs w:val="23"/>
        </w:rPr>
        <w:t>анализировать причины массовых поражений в условиях чрезвычайных ситуаций природного, техногенного и социального характера и систему мер по защите населения в условиях чрезвычайных ситуаций и минимизации массовых поражений; выполнять в паре/втроём приёмы оказания само- и взаимопомощи в зоне массовых поражений.</w:t>
      </w:r>
    </w:p>
    <w:p w:rsidR="00FB2C56" w:rsidRDefault="00FB2C56">
      <w:pPr>
        <w:spacing w:line="2" w:lineRule="exact"/>
        <w:rPr>
          <w:rFonts w:eastAsia="Times New Roman"/>
          <w:sz w:val="23"/>
          <w:szCs w:val="23"/>
        </w:rPr>
      </w:pPr>
    </w:p>
    <w:p w:rsidR="00FB2C56" w:rsidRDefault="00C44BE6">
      <w:pPr>
        <w:numPr>
          <w:ilvl w:val="0"/>
          <w:numId w:val="7"/>
        </w:numPr>
        <w:tabs>
          <w:tab w:val="left" w:pos="864"/>
        </w:tabs>
        <w:spacing w:line="234" w:lineRule="auto"/>
        <w:ind w:firstLine="701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готовить и проводить занятия по обучению правилам оказания само- и взаимопомощи при наиболее часто встречающихся в быту повреждениях и травмах.</w:t>
      </w:r>
    </w:p>
    <w:p w:rsidR="00FB2C56" w:rsidRDefault="00FB2C56">
      <w:pPr>
        <w:spacing w:line="278" w:lineRule="exact"/>
        <w:rPr>
          <w:sz w:val="20"/>
          <w:szCs w:val="20"/>
        </w:rPr>
      </w:pPr>
    </w:p>
    <w:p w:rsidR="00FB2C56" w:rsidRDefault="00C44BE6">
      <w:pPr>
        <w:ind w:left="7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Основы безопасности жизнедеятельности как учебный предмет обеспечивает:</w:t>
      </w:r>
    </w:p>
    <w:p w:rsidR="00FB2C56" w:rsidRDefault="00FB2C56">
      <w:pPr>
        <w:spacing w:line="2" w:lineRule="exact"/>
        <w:rPr>
          <w:sz w:val="20"/>
          <w:szCs w:val="20"/>
        </w:rPr>
      </w:pPr>
    </w:p>
    <w:p w:rsidR="00FB2C56" w:rsidRDefault="00C44BE6">
      <w:pPr>
        <w:spacing w:line="235" w:lineRule="auto"/>
        <w:ind w:firstLine="708"/>
        <w:rPr>
          <w:sz w:val="20"/>
          <w:szCs w:val="20"/>
        </w:rPr>
      </w:pPr>
      <w:r>
        <w:rPr>
          <w:rFonts w:ascii="Symbol" w:eastAsia="Symbol" w:hAnsi="Symbol" w:cs="Symbol"/>
          <w:sz w:val="28"/>
          <w:szCs w:val="28"/>
        </w:rPr>
        <w:t></w:t>
      </w:r>
      <w:r>
        <w:rPr>
          <w:rFonts w:eastAsia="Times New Roman"/>
          <w:sz w:val="24"/>
          <w:szCs w:val="24"/>
        </w:rPr>
        <w:t xml:space="preserve"> освоение обучающимися знаний о безопасном поведении в повседневной жизнедеятельности;</w:t>
      </w:r>
    </w:p>
    <w:p w:rsidR="00FB2C56" w:rsidRDefault="00FB2C56">
      <w:pPr>
        <w:spacing w:line="72" w:lineRule="exact"/>
        <w:rPr>
          <w:sz w:val="20"/>
          <w:szCs w:val="20"/>
        </w:rPr>
      </w:pPr>
    </w:p>
    <w:p w:rsidR="00FB2C56" w:rsidRDefault="00C44BE6">
      <w:pPr>
        <w:numPr>
          <w:ilvl w:val="0"/>
          <w:numId w:val="8"/>
        </w:numPr>
        <w:tabs>
          <w:tab w:val="left" w:pos="852"/>
        </w:tabs>
        <w:spacing w:line="218" w:lineRule="auto"/>
        <w:ind w:firstLine="701"/>
        <w:jc w:val="both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4"/>
          <w:szCs w:val="24"/>
        </w:rPr>
        <w:t>понимание обучающимися личной и общественной значимости современной культуры безопасности жизнедеятельности, ценностей гражданского общества, в том числе гражданской идентичности и правового поведения;</w:t>
      </w:r>
    </w:p>
    <w:p w:rsidR="00FB2C56" w:rsidRDefault="00FB2C56">
      <w:pPr>
        <w:spacing w:line="72" w:lineRule="exact"/>
        <w:rPr>
          <w:rFonts w:ascii="Symbol" w:eastAsia="Symbol" w:hAnsi="Symbol" w:cs="Symbol"/>
          <w:sz w:val="28"/>
          <w:szCs w:val="28"/>
        </w:rPr>
      </w:pPr>
    </w:p>
    <w:p w:rsidR="00FB2C56" w:rsidRDefault="00C44BE6">
      <w:pPr>
        <w:numPr>
          <w:ilvl w:val="0"/>
          <w:numId w:val="8"/>
        </w:numPr>
        <w:tabs>
          <w:tab w:val="left" w:pos="852"/>
        </w:tabs>
        <w:spacing w:line="209" w:lineRule="auto"/>
        <w:ind w:firstLine="701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4"/>
          <w:szCs w:val="24"/>
        </w:rPr>
        <w:t>понимание необходимости беречь и сохранять свое здоровье как индивидуальную и общественную ценность;</w:t>
      </w:r>
    </w:p>
    <w:p w:rsidR="00FB2C56" w:rsidRDefault="00FB2C56">
      <w:pPr>
        <w:spacing w:line="70" w:lineRule="exact"/>
        <w:rPr>
          <w:rFonts w:ascii="Symbol" w:eastAsia="Symbol" w:hAnsi="Symbol" w:cs="Symbol"/>
          <w:sz w:val="28"/>
          <w:szCs w:val="28"/>
        </w:rPr>
      </w:pPr>
    </w:p>
    <w:p w:rsidR="00FB2C56" w:rsidRDefault="00C44BE6">
      <w:pPr>
        <w:numPr>
          <w:ilvl w:val="0"/>
          <w:numId w:val="8"/>
        </w:numPr>
        <w:tabs>
          <w:tab w:val="left" w:pos="852"/>
        </w:tabs>
        <w:spacing w:line="209" w:lineRule="auto"/>
        <w:ind w:firstLine="701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4"/>
          <w:szCs w:val="24"/>
        </w:rPr>
        <w:t>понимание необходимости следовать правилам безопасного поведения в опасных и чрезвычайных ситуациях природного, техногенного и социального характера;</w:t>
      </w:r>
    </w:p>
    <w:p w:rsidR="00FB2C56" w:rsidRDefault="00FB2C56">
      <w:pPr>
        <w:spacing w:line="70" w:lineRule="exact"/>
        <w:rPr>
          <w:rFonts w:ascii="Symbol" w:eastAsia="Symbol" w:hAnsi="Symbol" w:cs="Symbol"/>
          <w:sz w:val="28"/>
          <w:szCs w:val="28"/>
        </w:rPr>
      </w:pPr>
    </w:p>
    <w:p w:rsidR="00FB2C56" w:rsidRDefault="00C44BE6">
      <w:pPr>
        <w:numPr>
          <w:ilvl w:val="0"/>
          <w:numId w:val="8"/>
        </w:numPr>
        <w:tabs>
          <w:tab w:val="left" w:pos="852"/>
        </w:tabs>
        <w:spacing w:line="209" w:lineRule="auto"/>
        <w:ind w:firstLine="701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4"/>
          <w:szCs w:val="24"/>
        </w:rPr>
        <w:t>понимание необходимости сохранения природы и окружающей среды для полноценной жизни человека;</w:t>
      </w:r>
    </w:p>
    <w:p w:rsidR="00FB2C56" w:rsidRDefault="00FB2C56">
      <w:pPr>
        <w:spacing w:line="70" w:lineRule="exact"/>
        <w:rPr>
          <w:rFonts w:ascii="Symbol" w:eastAsia="Symbol" w:hAnsi="Symbol" w:cs="Symbol"/>
          <w:sz w:val="28"/>
          <w:szCs w:val="28"/>
        </w:rPr>
      </w:pPr>
    </w:p>
    <w:p w:rsidR="00FB2C56" w:rsidRDefault="00C44BE6">
      <w:pPr>
        <w:numPr>
          <w:ilvl w:val="0"/>
          <w:numId w:val="8"/>
        </w:numPr>
        <w:tabs>
          <w:tab w:val="left" w:pos="852"/>
        </w:tabs>
        <w:spacing w:line="209" w:lineRule="auto"/>
        <w:ind w:firstLine="701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4"/>
          <w:szCs w:val="24"/>
        </w:rPr>
        <w:t>освоение обучающимися умений экологического проектирования безопасной жизнедеятельности с учетом природных, техногенных и социальных рисков;</w:t>
      </w:r>
    </w:p>
    <w:p w:rsidR="00FB2C56" w:rsidRDefault="00FB2C56">
      <w:pPr>
        <w:sectPr w:rsidR="00FB2C56">
          <w:pgSz w:w="11900" w:h="16838"/>
          <w:pgMar w:top="1135" w:right="706" w:bottom="1440" w:left="1140" w:header="0" w:footer="0" w:gutter="0"/>
          <w:cols w:space="720" w:equalWidth="0">
            <w:col w:w="10060"/>
          </w:cols>
        </w:sectPr>
      </w:pPr>
    </w:p>
    <w:p w:rsidR="00FB2C56" w:rsidRDefault="00C44BE6">
      <w:pPr>
        <w:numPr>
          <w:ilvl w:val="1"/>
          <w:numId w:val="9"/>
        </w:numPr>
        <w:tabs>
          <w:tab w:val="left" w:pos="860"/>
        </w:tabs>
        <w:spacing w:line="223" w:lineRule="auto"/>
        <w:ind w:left="7" w:firstLine="701"/>
        <w:jc w:val="both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4"/>
          <w:szCs w:val="24"/>
        </w:rPr>
        <w:lastRenderedPageBreak/>
        <w:t>понимание роли государства и действующего законодательства в обеспечении национальной безопасности и защиты населения от опасных и чрезвычайных ситуаций природного, техногенного и социального характера, в том числе от экстремизма, терроризма и наркотизма;</w:t>
      </w:r>
    </w:p>
    <w:p w:rsidR="00FB2C56" w:rsidRDefault="00FB2C56">
      <w:pPr>
        <w:spacing w:line="73" w:lineRule="exact"/>
        <w:rPr>
          <w:rFonts w:ascii="Symbol" w:eastAsia="Symbol" w:hAnsi="Symbol" w:cs="Symbol"/>
          <w:sz w:val="28"/>
          <w:szCs w:val="28"/>
        </w:rPr>
      </w:pPr>
    </w:p>
    <w:p w:rsidR="00FB2C56" w:rsidRDefault="00C44BE6">
      <w:pPr>
        <w:numPr>
          <w:ilvl w:val="1"/>
          <w:numId w:val="9"/>
        </w:numPr>
        <w:tabs>
          <w:tab w:val="left" w:pos="860"/>
        </w:tabs>
        <w:spacing w:line="209" w:lineRule="auto"/>
        <w:ind w:left="7" w:firstLine="701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4"/>
          <w:szCs w:val="24"/>
        </w:rPr>
        <w:t>освоение умений использовать различные источники информации и коммуникации для определения угрозы возникновения опасных и чрезвычайных ситуаций;</w:t>
      </w:r>
    </w:p>
    <w:p w:rsidR="00FB2C56" w:rsidRDefault="00FB2C56">
      <w:pPr>
        <w:spacing w:line="70" w:lineRule="exact"/>
        <w:rPr>
          <w:rFonts w:ascii="Symbol" w:eastAsia="Symbol" w:hAnsi="Symbol" w:cs="Symbol"/>
          <w:sz w:val="28"/>
          <w:szCs w:val="28"/>
        </w:rPr>
      </w:pPr>
    </w:p>
    <w:p w:rsidR="00FB2C56" w:rsidRDefault="00C44BE6">
      <w:pPr>
        <w:numPr>
          <w:ilvl w:val="1"/>
          <w:numId w:val="9"/>
        </w:numPr>
        <w:tabs>
          <w:tab w:val="left" w:pos="860"/>
        </w:tabs>
        <w:spacing w:line="218" w:lineRule="auto"/>
        <w:ind w:left="7" w:firstLine="701"/>
        <w:jc w:val="both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4"/>
          <w:szCs w:val="24"/>
        </w:rPr>
        <w:t>освоение умений предвидеть возникновение опасных и чрезвычайных ситуаций по характерным признакам их проявления, а также на основе информации, получаемой из различных источников;</w:t>
      </w:r>
    </w:p>
    <w:p w:rsidR="00FB2C56" w:rsidRDefault="00FB2C56">
      <w:pPr>
        <w:spacing w:line="2" w:lineRule="exact"/>
        <w:rPr>
          <w:rFonts w:ascii="Symbol" w:eastAsia="Symbol" w:hAnsi="Symbol" w:cs="Symbol"/>
          <w:sz w:val="28"/>
          <w:szCs w:val="28"/>
        </w:rPr>
      </w:pPr>
    </w:p>
    <w:p w:rsidR="00FB2C56" w:rsidRDefault="00C44BE6">
      <w:pPr>
        <w:numPr>
          <w:ilvl w:val="1"/>
          <w:numId w:val="9"/>
        </w:numPr>
        <w:tabs>
          <w:tab w:val="left" w:pos="847"/>
        </w:tabs>
        <w:spacing w:line="233" w:lineRule="auto"/>
        <w:ind w:left="847" w:hanging="139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4"/>
          <w:szCs w:val="24"/>
        </w:rPr>
        <w:t>освоение умений оказывать первую помощь пострадавшим;</w:t>
      </w:r>
    </w:p>
    <w:p w:rsidR="00FB2C56" w:rsidRDefault="00FB2C56">
      <w:pPr>
        <w:spacing w:line="70" w:lineRule="exact"/>
        <w:rPr>
          <w:rFonts w:ascii="Symbol" w:eastAsia="Symbol" w:hAnsi="Symbol" w:cs="Symbol"/>
          <w:sz w:val="28"/>
          <w:szCs w:val="28"/>
        </w:rPr>
      </w:pPr>
    </w:p>
    <w:p w:rsidR="00FB2C56" w:rsidRDefault="00C44BE6">
      <w:pPr>
        <w:numPr>
          <w:ilvl w:val="1"/>
          <w:numId w:val="9"/>
        </w:numPr>
        <w:tabs>
          <w:tab w:val="left" w:pos="860"/>
        </w:tabs>
        <w:spacing w:line="209" w:lineRule="auto"/>
        <w:ind w:left="7" w:firstLine="701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4"/>
          <w:szCs w:val="24"/>
        </w:rPr>
        <w:t>освоение умений готовность проявлять предосторожность в ситуациях неопределенности;</w:t>
      </w:r>
    </w:p>
    <w:p w:rsidR="00FB2C56" w:rsidRDefault="00FB2C56">
      <w:pPr>
        <w:spacing w:line="71" w:lineRule="exact"/>
        <w:rPr>
          <w:rFonts w:ascii="Symbol" w:eastAsia="Symbol" w:hAnsi="Symbol" w:cs="Symbol"/>
          <w:sz w:val="28"/>
          <w:szCs w:val="28"/>
        </w:rPr>
      </w:pPr>
    </w:p>
    <w:p w:rsidR="00FB2C56" w:rsidRDefault="00C44BE6">
      <w:pPr>
        <w:numPr>
          <w:ilvl w:val="1"/>
          <w:numId w:val="9"/>
        </w:numPr>
        <w:tabs>
          <w:tab w:val="left" w:pos="860"/>
        </w:tabs>
        <w:spacing w:line="218" w:lineRule="auto"/>
        <w:ind w:left="7" w:firstLine="701"/>
        <w:jc w:val="both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4"/>
          <w:szCs w:val="24"/>
        </w:rPr>
        <w:t>освоение умений принимать обоснованные решения в конкретной опасной (чрезвычайной) ситуации с учетом реально складывающейся обстановки и индивидуальных возможностей;</w:t>
      </w:r>
    </w:p>
    <w:p w:rsidR="00FB2C56" w:rsidRDefault="00FB2C56">
      <w:pPr>
        <w:spacing w:line="2" w:lineRule="exact"/>
        <w:rPr>
          <w:rFonts w:ascii="Symbol" w:eastAsia="Symbol" w:hAnsi="Symbol" w:cs="Symbol"/>
          <w:sz w:val="28"/>
          <w:szCs w:val="28"/>
        </w:rPr>
      </w:pPr>
    </w:p>
    <w:p w:rsidR="00FB2C56" w:rsidRDefault="00C44BE6">
      <w:pPr>
        <w:numPr>
          <w:ilvl w:val="1"/>
          <w:numId w:val="9"/>
        </w:numPr>
        <w:tabs>
          <w:tab w:val="left" w:pos="847"/>
        </w:tabs>
        <w:spacing w:line="233" w:lineRule="auto"/>
        <w:ind w:left="847" w:hanging="139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4"/>
          <w:szCs w:val="24"/>
        </w:rPr>
        <w:t>освоение умений использовать средства индивидуальной и коллективной защиты.</w:t>
      </w:r>
    </w:p>
    <w:p w:rsidR="00FB2C56" w:rsidRDefault="00FB2C56">
      <w:pPr>
        <w:spacing w:line="70" w:lineRule="exact"/>
        <w:rPr>
          <w:rFonts w:ascii="Symbol" w:eastAsia="Symbol" w:hAnsi="Symbol" w:cs="Symbol"/>
          <w:sz w:val="28"/>
          <w:szCs w:val="28"/>
        </w:rPr>
      </w:pPr>
    </w:p>
    <w:p w:rsidR="00FB2C56" w:rsidRDefault="00C44BE6">
      <w:pPr>
        <w:numPr>
          <w:ilvl w:val="1"/>
          <w:numId w:val="9"/>
        </w:numPr>
        <w:tabs>
          <w:tab w:val="left" w:pos="860"/>
        </w:tabs>
        <w:spacing w:line="209" w:lineRule="auto"/>
        <w:ind w:left="7" w:firstLine="701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4"/>
          <w:szCs w:val="24"/>
        </w:rPr>
        <w:t>Освоение и понимание учебного предмета «Основы безопасности жизнедеятельности» направлено на:</w:t>
      </w:r>
    </w:p>
    <w:p w:rsidR="00FB2C56" w:rsidRDefault="00FB2C56">
      <w:pPr>
        <w:spacing w:line="70" w:lineRule="exact"/>
        <w:rPr>
          <w:rFonts w:ascii="Symbol" w:eastAsia="Symbol" w:hAnsi="Symbol" w:cs="Symbol"/>
          <w:sz w:val="28"/>
          <w:szCs w:val="28"/>
        </w:rPr>
      </w:pPr>
    </w:p>
    <w:p w:rsidR="00FB2C56" w:rsidRDefault="00C44BE6">
      <w:pPr>
        <w:numPr>
          <w:ilvl w:val="1"/>
          <w:numId w:val="9"/>
        </w:numPr>
        <w:tabs>
          <w:tab w:val="left" w:pos="860"/>
        </w:tabs>
        <w:spacing w:line="209" w:lineRule="auto"/>
        <w:ind w:left="7" w:firstLine="701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4"/>
          <w:szCs w:val="24"/>
        </w:rPr>
        <w:t>воспитание у обучающихся чувства ответственности за личную безопасность, ценностного отношения к своему здоровью и жизни;</w:t>
      </w:r>
    </w:p>
    <w:p w:rsidR="00FB2C56" w:rsidRDefault="00FB2C56">
      <w:pPr>
        <w:spacing w:line="70" w:lineRule="exact"/>
        <w:rPr>
          <w:rFonts w:ascii="Symbol" w:eastAsia="Symbol" w:hAnsi="Symbol" w:cs="Symbol"/>
          <w:sz w:val="28"/>
          <w:szCs w:val="28"/>
        </w:rPr>
      </w:pPr>
    </w:p>
    <w:p w:rsidR="00FB2C56" w:rsidRDefault="00C44BE6">
      <w:pPr>
        <w:numPr>
          <w:ilvl w:val="1"/>
          <w:numId w:val="9"/>
        </w:numPr>
        <w:tabs>
          <w:tab w:val="left" w:pos="860"/>
        </w:tabs>
        <w:spacing w:line="218" w:lineRule="auto"/>
        <w:ind w:left="7" w:firstLine="701"/>
        <w:jc w:val="both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4"/>
          <w:szCs w:val="24"/>
        </w:rPr>
        <w:t>развитие у обучающихся качеств личности, необходимых для ведения здорового образа жизни; необходимых для обеспечения безопасного поведения в опасных и чрезвычайных ситуациях;</w:t>
      </w:r>
    </w:p>
    <w:p w:rsidR="00FB2C56" w:rsidRDefault="00FB2C56">
      <w:pPr>
        <w:spacing w:line="73" w:lineRule="exact"/>
        <w:rPr>
          <w:rFonts w:ascii="Symbol" w:eastAsia="Symbol" w:hAnsi="Symbol" w:cs="Symbol"/>
          <w:sz w:val="28"/>
          <w:szCs w:val="28"/>
        </w:rPr>
      </w:pPr>
    </w:p>
    <w:p w:rsidR="00FB2C56" w:rsidRDefault="00C44BE6">
      <w:pPr>
        <w:numPr>
          <w:ilvl w:val="1"/>
          <w:numId w:val="9"/>
        </w:numPr>
        <w:tabs>
          <w:tab w:val="left" w:pos="860"/>
        </w:tabs>
        <w:spacing w:line="226" w:lineRule="auto"/>
        <w:ind w:left="7" w:firstLine="701"/>
        <w:jc w:val="both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4"/>
          <w:szCs w:val="24"/>
        </w:rPr>
        <w:t>формирование у обучающихся современной культуры безопасности жизнедеятельности на основе понимания необходимости защиты личности, общества и государства посредством осознания значимости безопасного поведения в условиях чрезвычайных ситуаций природного, техногенного и социального характера, убеждения в необходимости безопасного и здорового образа жизни, анти экстремистской и антитеррористической личностной позиции, нетерпимости</w:t>
      </w:r>
    </w:p>
    <w:p w:rsidR="00FB2C56" w:rsidRDefault="00FB2C56">
      <w:pPr>
        <w:spacing w:line="5" w:lineRule="exact"/>
        <w:rPr>
          <w:rFonts w:ascii="Symbol" w:eastAsia="Symbol" w:hAnsi="Symbol" w:cs="Symbol"/>
          <w:sz w:val="28"/>
          <w:szCs w:val="28"/>
        </w:rPr>
      </w:pPr>
    </w:p>
    <w:p w:rsidR="00FB2C56" w:rsidRDefault="00C44BE6">
      <w:pPr>
        <w:numPr>
          <w:ilvl w:val="0"/>
          <w:numId w:val="9"/>
        </w:numPr>
        <w:tabs>
          <w:tab w:val="left" w:pos="187"/>
        </w:tabs>
        <w:spacing w:line="237" w:lineRule="auto"/>
        <w:ind w:left="187" w:hanging="18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действиям и влияниям, представляющим угрозу для жизни человека.</w:t>
      </w:r>
    </w:p>
    <w:p w:rsidR="00FB2C56" w:rsidRDefault="00FB2C56">
      <w:pPr>
        <w:spacing w:line="13" w:lineRule="exact"/>
        <w:rPr>
          <w:sz w:val="20"/>
          <w:szCs w:val="20"/>
        </w:rPr>
      </w:pPr>
    </w:p>
    <w:p w:rsidR="00FB2C56" w:rsidRDefault="00C44BE6">
      <w:pPr>
        <w:spacing w:line="234" w:lineRule="auto"/>
        <w:ind w:left="7" w:firstLine="70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Программа учебного предмета «Основы безопасности жизнедеятельности» учитывает возможность получения знаний через практическую деятельность и способствует формированию</w:t>
      </w:r>
    </w:p>
    <w:p w:rsidR="00FB2C56" w:rsidRDefault="00FB2C56">
      <w:pPr>
        <w:spacing w:line="14" w:lineRule="exact"/>
        <w:rPr>
          <w:sz w:val="20"/>
          <w:szCs w:val="20"/>
        </w:rPr>
      </w:pPr>
    </w:p>
    <w:p w:rsidR="00FB2C56" w:rsidRDefault="00C44BE6">
      <w:pPr>
        <w:numPr>
          <w:ilvl w:val="0"/>
          <w:numId w:val="10"/>
        </w:numPr>
        <w:tabs>
          <w:tab w:val="left" w:pos="194"/>
        </w:tabs>
        <w:spacing w:line="236" w:lineRule="auto"/>
        <w:ind w:left="7" w:hanging="7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обучающихся умения безопасно использовать учебное оборудование, проводить исследования, анализировать полученные результаты, представлять и научно аргументировать полученные выводы.</w:t>
      </w:r>
    </w:p>
    <w:p w:rsidR="00FB2C56" w:rsidRDefault="00FB2C56">
      <w:pPr>
        <w:spacing w:line="14" w:lineRule="exact"/>
        <w:rPr>
          <w:rFonts w:eastAsia="Times New Roman"/>
          <w:sz w:val="24"/>
          <w:szCs w:val="24"/>
        </w:rPr>
      </w:pPr>
    </w:p>
    <w:p w:rsidR="00FB2C56" w:rsidRDefault="00C44BE6">
      <w:pPr>
        <w:spacing w:line="238" w:lineRule="auto"/>
        <w:ind w:left="7" w:firstLine="708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Межпредметная интеграция и связь учебного предмета «Основы безопасности жизнедеятельности» с такими предметами как «Биология», «История», «Информатика», «Обществознание», «Физика», «Химия», «Экология», «Экономическая и социальная география», «Физическая культура» способствует формированию целостного представления об изучаемом объекте, явлении, содействует лучшему усвоению содержания предмета, установлению более прочных связей учащегося с повседневной жизнью и окружающим миром, усилению развивающей и культурной составляющей программы, а также рационального использования учебного времени.</w:t>
      </w:r>
    </w:p>
    <w:p w:rsidR="00FB2C56" w:rsidRDefault="00FB2C56">
      <w:pPr>
        <w:sectPr w:rsidR="00FB2C56">
          <w:pgSz w:w="11900" w:h="16838"/>
          <w:pgMar w:top="1192" w:right="706" w:bottom="989" w:left="1133" w:header="0" w:footer="0" w:gutter="0"/>
          <w:cols w:space="720" w:equalWidth="0">
            <w:col w:w="10067"/>
          </w:cols>
        </w:sectPr>
      </w:pPr>
    </w:p>
    <w:p w:rsidR="00FB2C56" w:rsidRDefault="00FB2C56">
      <w:pPr>
        <w:spacing w:line="200" w:lineRule="exact"/>
        <w:rPr>
          <w:sz w:val="20"/>
          <w:szCs w:val="20"/>
        </w:rPr>
      </w:pPr>
    </w:p>
    <w:p w:rsidR="00FB2C56" w:rsidRDefault="00FB2C56">
      <w:pPr>
        <w:spacing w:line="200" w:lineRule="exact"/>
        <w:rPr>
          <w:sz w:val="20"/>
          <w:szCs w:val="20"/>
        </w:rPr>
      </w:pPr>
    </w:p>
    <w:p w:rsidR="00FB2C56" w:rsidRDefault="00FB2C56">
      <w:pPr>
        <w:spacing w:line="200" w:lineRule="exact"/>
        <w:rPr>
          <w:sz w:val="20"/>
          <w:szCs w:val="20"/>
        </w:rPr>
      </w:pPr>
    </w:p>
    <w:p w:rsidR="00FB2C56" w:rsidRDefault="00FB2C56">
      <w:pPr>
        <w:spacing w:line="200" w:lineRule="exact"/>
        <w:rPr>
          <w:sz w:val="20"/>
          <w:szCs w:val="20"/>
        </w:rPr>
      </w:pPr>
    </w:p>
    <w:p w:rsidR="00FB2C56" w:rsidRDefault="00FB2C56">
      <w:pPr>
        <w:spacing w:line="200" w:lineRule="exact"/>
        <w:rPr>
          <w:sz w:val="20"/>
          <w:szCs w:val="20"/>
        </w:rPr>
      </w:pPr>
    </w:p>
    <w:p w:rsidR="00FB2C56" w:rsidRDefault="00FB2C56">
      <w:pPr>
        <w:spacing w:line="200" w:lineRule="exact"/>
        <w:rPr>
          <w:sz w:val="20"/>
          <w:szCs w:val="20"/>
        </w:rPr>
      </w:pPr>
    </w:p>
    <w:p w:rsidR="00FB2C56" w:rsidRDefault="00FB2C56">
      <w:pPr>
        <w:sectPr w:rsidR="00FB2C56">
          <w:type w:val="continuous"/>
          <w:pgSz w:w="11900" w:h="16838"/>
          <w:pgMar w:top="1192" w:right="706" w:bottom="989" w:left="1133" w:header="0" w:footer="0" w:gutter="0"/>
          <w:cols w:space="720" w:equalWidth="0">
            <w:col w:w="10067"/>
          </w:cols>
        </w:sectPr>
      </w:pPr>
    </w:p>
    <w:p w:rsidR="00FD67DE" w:rsidRDefault="00FD67DE" w:rsidP="00FD67DE">
      <w:pPr>
        <w:ind w:left="3307"/>
        <w:rPr>
          <w:sz w:val="20"/>
          <w:szCs w:val="20"/>
        </w:rPr>
      </w:pPr>
      <w:r>
        <w:rPr>
          <w:rFonts w:eastAsia="Times New Roman"/>
          <w:b/>
          <w:bCs/>
          <w:sz w:val="23"/>
          <w:szCs w:val="23"/>
        </w:rPr>
        <w:lastRenderedPageBreak/>
        <w:t>Содержание учебного предмета, курса</w:t>
      </w:r>
    </w:p>
    <w:p w:rsidR="00FD67DE" w:rsidRDefault="00FD67DE">
      <w:pPr>
        <w:spacing w:line="234" w:lineRule="auto"/>
        <w:ind w:left="700" w:right="3200"/>
        <w:rPr>
          <w:rFonts w:eastAsia="Times New Roman"/>
          <w:b/>
          <w:bCs/>
          <w:sz w:val="24"/>
          <w:szCs w:val="24"/>
        </w:rPr>
      </w:pPr>
    </w:p>
    <w:p w:rsidR="00FB2C56" w:rsidRDefault="00C44BE6">
      <w:pPr>
        <w:spacing w:line="234" w:lineRule="auto"/>
        <w:ind w:left="700" w:right="320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Основы безопасности личности, общества и государства Основы комплексной безопасности 5 часов</w:t>
      </w:r>
    </w:p>
    <w:p w:rsidR="00FB2C56" w:rsidRDefault="00FB2C56">
      <w:pPr>
        <w:spacing w:line="9" w:lineRule="exact"/>
        <w:rPr>
          <w:sz w:val="20"/>
          <w:szCs w:val="20"/>
        </w:rPr>
      </w:pPr>
    </w:p>
    <w:p w:rsidR="00FB2C56" w:rsidRDefault="00C44BE6">
      <w:pPr>
        <w:spacing w:line="239" w:lineRule="auto"/>
        <w:ind w:firstLine="708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Человек и окружающая среда. Мероприятия по защите населения в местах с неблагоприятной экологической обстановкой, предельно допустимые концентрации вредных веществ в атмосфере, воде, почве. Бытовые приборы контроля качества окружающей среды и продуктов питания. Основные правила пользования бытовыми приборами и инструментами, средствами бытовой химии, персональными компьютерами и др. Безопасность на дорогах. Правила поведения на транспорте (наземном, в том числе железнодорожном, воздушном и водном), ответственность за их нарушения. Правила безопасного поведения пешехода, пассажира и велосипедиста. Средства индивидуальной защиты велосипедиста. Пожар его причины и последствия. Правила поведения при пожаре при пожаре. Первичные средства пожаротушения. Средства индивидуальной защиты. Водоемы. Правила поведения у воды и оказания помощи на воде. Правила безопасности в туристических походах и поездках. Правила поведения в автономных условиях. Сигналы бедствия, способы их подачи и ответы на них. Правила безопасности в ситуациях криминогенного характера (квартира, улица, подъезд, лифт, карманная кража, мошенничество, самозащита покупателя). Элементарные способы самозащиты. Информационная безопасность подростка.</w:t>
      </w:r>
    </w:p>
    <w:p w:rsidR="00FB2C56" w:rsidRDefault="00FB2C56">
      <w:pPr>
        <w:spacing w:line="23" w:lineRule="exact"/>
        <w:rPr>
          <w:sz w:val="20"/>
          <w:szCs w:val="20"/>
        </w:rPr>
      </w:pPr>
    </w:p>
    <w:p w:rsidR="00FB2C56" w:rsidRDefault="00C44BE6">
      <w:pPr>
        <w:spacing w:line="232" w:lineRule="auto"/>
        <w:ind w:left="70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Защита населения Российской Федерации от чрезвычайных ситуаций 12 часов </w:t>
      </w:r>
      <w:r>
        <w:rPr>
          <w:rFonts w:eastAsia="Times New Roman"/>
          <w:sz w:val="24"/>
          <w:szCs w:val="24"/>
        </w:rPr>
        <w:t>Чрезвычайные ситуации природного характера и защита населения от них (землетрясения,</w:t>
      </w:r>
    </w:p>
    <w:p w:rsidR="00FB2C56" w:rsidRDefault="00FB2C56">
      <w:pPr>
        <w:spacing w:line="14" w:lineRule="exact"/>
        <w:rPr>
          <w:sz w:val="20"/>
          <w:szCs w:val="20"/>
        </w:rPr>
      </w:pPr>
    </w:p>
    <w:p w:rsidR="00FB2C56" w:rsidRDefault="00C44BE6">
      <w:pPr>
        <w:spacing w:line="238" w:lineRule="auto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извержения вулканов, оползни, обвалы, лавины, ураганы, бури, смерчи, сильный дождь (ливень), крупный град, гроза, сильный снегопад, сильный гололед, метели, снежные заносы, наводнения, половодье, сели, цунами, лесные, торфяные и степные пожары, эпидемии, эпизоотии и эпифитотии). Рекомендации по безопасному поведению. Средства индивидуальной защиты. Чрезвычайные ситуации техногенного характера и защита населения от них (аварии на радиационно-опасных, химически опасных, пожароопасных и взрывоопасных, объектах экономики, транспорте, гидротехнических сооружениях). Рекомендации по безопасному поведению. Средства индивидуальной и коллективной защиты. Правила пользования ими. Действия по сигналу «Внимание всем!». Эвакуация населения и правила поведения при эвакуации.</w:t>
      </w:r>
    </w:p>
    <w:p w:rsidR="00FB2C56" w:rsidRDefault="00FB2C56">
      <w:pPr>
        <w:spacing w:line="28" w:lineRule="exact"/>
        <w:rPr>
          <w:sz w:val="20"/>
          <w:szCs w:val="20"/>
        </w:rPr>
      </w:pPr>
    </w:p>
    <w:p w:rsidR="00FB2C56" w:rsidRDefault="00C44BE6">
      <w:pPr>
        <w:spacing w:line="234" w:lineRule="auto"/>
        <w:ind w:right="20" w:firstLine="708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Основы противодействия терроризму, экстремизму и наркотизму в Российской Федерации 7 часов</w:t>
      </w:r>
    </w:p>
    <w:p w:rsidR="00FB2C56" w:rsidRDefault="00FB2C56">
      <w:pPr>
        <w:spacing w:line="9" w:lineRule="exact"/>
        <w:rPr>
          <w:sz w:val="20"/>
          <w:szCs w:val="20"/>
        </w:rPr>
      </w:pPr>
    </w:p>
    <w:p w:rsidR="00FB2C56" w:rsidRDefault="00C44BE6">
      <w:pPr>
        <w:spacing w:line="238" w:lineRule="auto"/>
        <w:ind w:firstLine="708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Терроризм, экстремизм, наркотизм - сущность и угрозы безопасности личности и общества. Пути и средства вовлечения подростка в террористическую, экстремистскую и наркотическую деятельность. Ответственность несовершеннолетних за правонарушения. Личная безопасность при террористических актах и при обнаружении неизвестного предмета, возможной угрозе взрыва (при взрыве). Личная безопасность при похищении или захвате в заложники (попытке похищения) и при проведении мероприятий по освобождению заложников. Личная безопасность при посещении массовых мероприятий.</w:t>
      </w:r>
    </w:p>
    <w:p w:rsidR="00FB2C56" w:rsidRDefault="00FB2C56">
      <w:pPr>
        <w:spacing w:line="298" w:lineRule="exact"/>
        <w:rPr>
          <w:sz w:val="20"/>
          <w:szCs w:val="20"/>
        </w:rPr>
      </w:pPr>
    </w:p>
    <w:p w:rsidR="00FB2C56" w:rsidRDefault="00C44BE6">
      <w:pPr>
        <w:spacing w:line="234" w:lineRule="auto"/>
        <w:ind w:left="700" w:right="234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Основы медицинских знаний и здорового образа жизни 10 часов Основы здорового образа жизни</w:t>
      </w:r>
    </w:p>
    <w:p w:rsidR="00FB2C56" w:rsidRDefault="00FB2C56">
      <w:pPr>
        <w:spacing w:line="9" w:lineRule="exact"/>
        <w:rPr>
          <w:sz w:val="20"/>
          <w:szCs w:val="20"/>
        </w:rPr>
      </w:pPr>
    </w:p>
    <w:p w:rsidR="00FB2C56" w:rsidRDefault="00C44BE6">
      <w:pPr>
        <w:spacing w:line="238" w:lineRule="auto"/>
        <w:ind w:firstLine="708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Основные понятия о здоровье и здоровом образе жизни. Составляющие и факторы здорового образа жизни (физическая активность, питание, режим дня, гигиена). Вредные привычки и их факторы (навязчивые действия, игромания употребление алкоголя и наркотических веществ, курение табака и курительных смесей), их влияние на здоровье. Профилактика вредных привычек и их факторов. Семья в современном обществе. Права и обязанности супругов. Защита прав ребенка.</w:t>
      </w:r>
    </w:p>
    <w:p w:rsidR="00FB2C56" w:rsidRDefault="00FB2C56">
      <w:pPr>
        <w:spacing w:line="7" w:lineRule="exact"/>
        <w:rPr>
          <w:sz w:val="20"/>
          <w:szCs w:val="20"/>
        </w:rPr>
      </w:pPr>
    </w:p>
    <w:p w:rsidR="00FB2C56" w:rsidRDefault="00C44BE6">
      <w:pPr>
        <w:ind w:left="70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Основы медицинских знаний и оказание первой помощи</w:t>
      </w:r>
    </w:p>
    <w:p w:rsidR="00FB2C56" w:rsidRDefault="00FB2C56">
      <w:pPr>
        <w:spacing w:line="7" w:lineRule="exact"/>
        <w:rPr>
          <w:sz w:val="20"/>
          <w:szCs w:val="20"/>
        </w:rPr>
      </w:pPr>
    </w:p>
    <w:p w:rsidR="00FB2C56" w:rsidRDefault="00C44BE6">
      <w:pPr>
        <w:spacing w:line="236" w:lineRule="auto"/>
        <w:ind w:firstLine="708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Основы оказания первой помощи. Первая помощь при наружном и внутреннем кровотечении. Извлечение инородного тела из верхних дыхательных путей. Первая помощь при ушибах и растяжениях, вывихах и переломах. Первая помощь при ожогах, отморожениях и</w:t>
      </w:r>
    </w:p>
    <w:p w:rsidR="00FB2C56" w:rsidRDefault="00FB2C56">
      <w:pPr>
        <w:sectPr w:rsidR="00FB2C56" w:rsidSect="00FD67DE">
          <w:pgSz w:w="11900" w:h="16838"/>
          <w:pgMar w:top="709" w:right="706" w:bottom="798" w:left="1140" w:header="0" w:footer="0" w:gutter="0"/>
          <w:cols w:space="720" w:equalWidth="0">
            <w:col w:w="10060"/>
          </w:cols>
        </w:sectPr>
      </w:pPr>
    </w:p>
    <w:p w:rsidR="00FB2C56" w:rsidRDefault="00C44BE6">
      <w:pPr>
        <w:spacing w:line="237" w:lineRule="auto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>общем переохлаждении. Основные неинфекционные и инфекционные заболевания,их профилактика. Первая помощь при отравлениях. Первая помощь при тепловом (солнечном) ударе. Первая помощь при укусе насекомых и змей. Первая помощь при остановке сердечной деятельности. Первая помощь при коме. Особенности оказания первой помощи при поражении электрическим током.</w:t>
      </w:r>
    </w:p>
    <w:p w:rsidR="00FB2C56" w:rsidRDefault="00FB2C56">
      <w:pPr>
        <w:sectPr w:rsidR="00FB2C56">
          <w:pgSz w:w="11900" w:h="16838"/>
          <w:pgMar w:top="1135" w:right="706" w:bottom="1440" w:left="1140" w:header="0" w:footer="0" w:gutter="0"/>
          <w:cols w:space="720" w:equalWidth="0">
            <w:col w:w="10060"/>
          </w:cols>
        </w:sectPr>
      </w:pPr>
    </w:p>
    <w:p w:rsidR="00FB2C56" w:rsidRDefault="00C44BE6">
      <w:pPr>
        <w:ind w:left="22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lastRenderedPageBreak/>
        <w:t>Тематическое планирование ( с указанием количества часов, отводимых на изучение каждой темы)</w:t>
      </w:r>
    </w:p>
    <w:p w:rsidR="00FB2C56" w:rsidRDefault="00FB2C56">
      <w:pPr>
        <w:spacing w:line="262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580"/>
        <w:gridCol w:w="3980"/>
        <w:gridCol w:w="860"/>
        <w:gridCol w:w="1400"/>
        <w:gridCol w:w="6640"/>
        <w:gridCol w:w="1700"/>
      </w:tblGrid>
      <w:tr w:rsidR="00FB2C56">
        <w:trPr>
          <w:trHeight w:val="280"/>
        </w:trPr>
        <w:tc>
          <w:tcPr>
            <w:tcW w:w="5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FB2C56" w:rsidRDefault="00C44BE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3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B2C56" w:rsidRDefault="00C44BE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Тема урока</w:t>
            </w:r>
          </w:p>
        </w:tc>
        <w:tc>
          <w:tcPr>
            <w:tcW w:w="8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B2C56" w:rsidRDefault="00C44BE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Часы</w:t>
            </w:r>
          </w:p>
        </w:tc>
        <w:tc>
          <w:tcPr>
            <w:tcW w:w="14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B2C56" w:rsidRDefault="00C44B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Тип урока</w:t>
            </w:r>
          </w:p>
        </w:tc>
        <w:tc>
          <w:tcPr>
            <w:tcW w:w="66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B2C56" w:rsidRDefault="00C44BE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17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B2C56" w:rsidRDefault="00C44BE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Форма</w:t>
            </w:r>
          </w:p>
        </w:tc>
      </w:tr>
      <w:tr w:rsidR="00FB2C56">
        <w:trPr>
          <w:trHeight w:val="283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B2C56" w:rsidRDefault="00C44BE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п\п</w:t>
            </w:r>
          </w:p>
        </w:tc>
        <w:tc>
          <w:tcPr>
            <w:tcW w:w="3980" w:type="dxa"/>
            <w:tcBorders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6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контроля</w:t>
            </w:r>
          </w:p>
        </w:tc>
      </w:tr>
      <w:tr w:rsidR="00FB2C56">
        <w:trPr>
          <w:trHeight w:val="268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3"/>
                <w:szCs w:val="23"/>
              </w:rPr>
            </w:pPr>
          </w:p>
        </w:tc>
        <w:tc>
          <w:tcPr>
            <w:tcW w:w="3980" w:type="dxa"/>
            <w:tcBorders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3"/>
                <w:szCs w:val="23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3"/>
                <w:szCs w:val="23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3"/>
                <w:szCs w:val="23"/>
              </w:rPr>
            </w:pPr>
          </w:p>
        </w:tc>
        <w:tc>
          <w:tcPr>
            <w:tcW w:w="664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spacing w:line="267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особенности изучения темы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3"/>
                <w:szCs w:val="23"/>
              </w:rPr>
            </w:pPr>
          </w:p>
        </w:tc>
      </w:tr>
      <w:tr w:rsidR="00FB2C56">
        <w:trPr>
          <w:trHeight w:val="279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3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6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B2C56" w:rsidRDefault="00C44BE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ОВЗ (ЗПР)</w:t>
            </w: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</w:tr>
      <w:tr w:rsidR="00FB2C56">
        <w:trPr>
          <w:trHeight w:val="258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B2C56" w:rsidRDefault="00C44BE6">
            <w:pPr>
              <w:spacing w:line="258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398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ТБ на уроках ОБЖ. Опасность.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spacing w:line="25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Урок</w:t>
            </w:r>
          </w:p>
        </w:tc>
        <w:tc>
          <w:tcPr>
            <w:tcW w:w="664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Знать ТБ на уроках. Знать понятия «опасность»,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Устный опрос</w:t>
            </w:r>
          </w:p>
        </w:tc>
      </w:tr>
      <w:tr w:rsidR="00FB2C56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398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Виды опасностей. Экстремальная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изучения</w:t>
            </w:r>
          </w:p>
        </w:tc>
        <w:tc>
          <w:tcPr>
            <w:tcW w:w="664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«экстремальная ситуация», «ЧС».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</w:tr>
      <w:tr w:rsidR="00FB2C56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398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ситуация, виды экстремальных.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нового</w:t>
            </w:r>
          </w:p>
        </w:tc>
        <w:tc>
          <w:tcPr>
            <w:tcW w:w="6640" w:type="dxa"/>
            <w:tcBorders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</w:tr>
      <w:tr w:rsidR="00FB2C56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398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ситуаций. Чрезвычайная ситуация.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материала</w:t>
            </w:r>
          </w:p>
        </w:tc>
        <w:tc>
          <w:tcPr>
            <w:tcW w:w="6640" w:type="dxa"/>
            <w:tcBorders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</w:tr>
      <w:tr w:rsidR="00FB2C56">
        <w:trPr>
          <w:trHeight w:val="282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3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B2C56" w:rsidRDefault="00C44BE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Виды ЧС.</w:t>
            </w: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6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</w:tr>
      <w:tr w:rsidR="00FB2C56">
        <w:trPr>
          <w:trHeight w:val="261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B2C56" w:rsidRDefault="00C44BE6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398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Инженерная защита населения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Комбиниро</w:t>
            </w:r>
          </w:p>
        </w:tc>
        <w:tc>
          <w:tcPr>
            <w:tcW w:w="664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Инженерная, радиационная и химическая защита населения.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Практические</w:t>
            </w:r>
          </w:p>
        </w:tc>
      </w:tr>
      <w:tr w:rsidR="00FB2C56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3980" w:type="dxa"/>
            <w:tcBorders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ванный</w:t>
            </w:r>
          </w:p>
        </w:tc>
        <w:tc>
          <w:tcPr>
            <w:tcW w:w="664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Коллективные средства защиты, их классификация. Правила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действия по</w:t>
            </w:r>
          </w:p>
        </w:tc>
      </w:tr>
      <w:tr w:rsidR="00FB2C56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3980" w:type="dxa"/>
            <w:tcBorders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урок</w:t>
            </w:r>
          </w:p>
        </w:tc>
        <w:tc>
          <w:tcPr>
            <w:tcW w:w="664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поведения в защитных сооружениях. Знать правила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заданию</w:t>
            </w:r>
          </w:p>
        </w:tc>
      </w:tr>
      <w:tr w:rsidR="00FB2C56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3980" w:type="dxa"/>
            <w:tcBorders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664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поведения в ЗС, уметь действовать по сигналу «Внимание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учителя</w:t>
            </w:r>
          </w:p>
        </w:tc>
      </w:tr>
      <w:tr w:rsidR="00FB2C56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3980" w:type="dxa"/>
            <w:tcBorders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664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всем!»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</w:tr>
      <w:tr w:rsidR="00FB2C56">
        <w:trPr>
          <w:trHeight w:val="286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3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6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</w:tr>
      <w:tr w:rsidR="00FB2C56">
        <w:trPr>
          <w:trHeight w:val="25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B2C56" w:rsidRDefault="00C44BE6">
            <w:pPr>
              <w:spacing w:line="256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398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spacing w:line="25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Эвакуация и рассредоточение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spacing w:line="25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spacing w:line="25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Комбиниро</w:t>
            </w:r>
          </w:p>
        </w:tc>
        <w:tc>
          <w:tcPr>
            <w:tcW w:w="664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spacing w:line="25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Эвакуация и рассредоточение населения. Способы эвакуации.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spacing w:line="25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Устный опрос</w:t>
            </w:r>
          </w:p>
        </w:tc>
      </w:tr>
      <w:tr w:rsidR="00FB2C56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398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населения.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ванный</w:t>
            </w:r>
          </w:p>
        </w:tc>
        <w:tc>
          <w:tcPr>
            <w:tcW w:w="664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Обязанности и правила поведения людей при эвакуации.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Тест</w:t>
            </w:r>
          </w:p>
        </w:tc>
      </w:tr>
      <w:tr w:rsidR="00FB2C56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3980" w:type="dxa"/>
            <w:tcBorders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урок</w:t>
            </w:r>
          </w:p>
        </w:tc>
        <w:tc>
          <w:tcPr>
            <w:tcW w:w="664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Уметь комплектовать минимально необходимый набор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Решение</w:t>
            </w:r>
          </w:p>
        </w:tc>
      </w:tr>
      <w:tr w:rsidR="00FB2C56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3980" w:type="dxa"/>
            <w:tcBorders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664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документов, вещей и продуктов в случае эвакуации.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ситуационных</w:t>
            </w:r>
          </w:p>
        </w:tc>
      </w:tr>
      <w:tr w:rsidR="00FB2C56">
        <w:trPr>
          <w:trHeight w:val="281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3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6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B2C56" w:rsidRDefault="00C44BE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задач</w:t>
            </w:r>
          </w:p>
        </w:tc>
      </w:tr>
      <w:tr w:rsidR="00FB2C56">
        <w:trPr>
          <w:trHeight w:val="263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B2C56" w:rsidRDefault="00C44BE6">
            <w:pPr>
              <w:spacing w:line="263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398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Правила обеспечения безопасности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spacing w:line="26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Комбиниро</w:t>
            </w:r>
          </w:p>
        </w:tc>
        <w:tc>
          <w:tcPr>
            <w:tcW w:w="664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Участники дорожного движения. ПДД, новое в ПДД.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Тест</w:t>
            </w:r>
          </w:p>
        </w:tc>
      </w:tr>
      <w:tr w:rsidR="00FB2C56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398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дорожного движения.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ванный</w:t>
            </w:r>
          </w:p>
        </w:tc>
        <w:tc>
          <w:tcPr>
            <w:tcW w:w="664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Использовать ЗУН для обеспечения личной безопасности на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Опрос</w:t>
            </w:r>
          </w:p>
        </w:tc>
      </w:tr>
      <w:tr w:rsidR="00FB2C56">
        <w:trPr>
          <w:trHeight w:val="281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3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6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B2C56" w:rsidRDefault="00C44BE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улицах и дорогах</w:t>
            </w: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</w:tr>
      <w:tr w:rsidR="00FB2C56">
        <w:trPr>
          <w:trHeight w:val="261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B2C56" w:rsidRDefault="00C44BE6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398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ПДД. Административный и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Комбиниро</w:t>
            </w:r>
          </w:p>
        </w:tc>
        <w:tc>
          <w:tcPr>
            <w:tcW w:w="664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Ответственность за нарушение правил обеспечения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Тест</w:t>
            </w:r>
          </w:p>
        </w:tc>
      </w:tr>
      <w:tr w:rsidR="00FB2C56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398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Уголовный Кодексы РФ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ванный</w:t>
            </w:r>
          </w:p>
        </w:tc>
        <w:tc>
          <w:tcPr>
            <w:tcW w:w="664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безопасности дорожного движения. Виды ответственности.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Самостоятель</w:t>
            </w:r>
          </w:p>
        </w:tc>
      </w:tr>
      <w:tr w:rsidR="00FB2C56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398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(извлечения)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664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Документы, определяющие ответственность граждан.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ная работа</w:t>
            </w:r>
          </w:p>
        </w:tc>
      </w:tr>
      <w:tr w:rsidR="00FB2C56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3980" w:type="dxa"/>
            <w:tcBorders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664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Использовать ЗУН для обеспечения личной безопасности на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</w:tr>
      <w:tr w:rsidR="00FB2C56">
        <w:trPr>
          <w:trHeight w:val="282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3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6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B2C56" w:rsidRDefault="00C44BE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улицах и дорогах</w:t>
            </w: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</w:tr>
      <w:tr w:rsidR="00FB2C56">
        <w:trPr>
          <w:trHeight w:val="261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B2C56" w:rsidRDefault="00C44BE6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6</w:t>
            </w:r>
          </w:p>
        </w:tc>
        <w:tc>
          <w:tcPr>
            <w:tcW w:w="398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Правила безопасного поведения в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Комбиниро</w:t>
            </w:r>
          </w:p>
        </w:tc>
        <w:tc>
          <w:tcPr>
            <w:tcW w:w="664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Пожарная безопасность. Электротравмы. Бытовая химия.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Тест</w:t>
            </w:r>
          </w:p>
        </w:tc>
      </w:tr>
      <w:tr w:rsidR="00FB2C56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398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быту.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ванный</w:t>
            </w:r>
          </w:p>
        </w:tc>
        <w:tc>
          <w:tcPr>
            <w:tcW w:w="664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Отравления. Правила безопасности на уроках физики, химии,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Устный опрос</w:t>
            </w:r>
          </w:p>
        </w:tc>
      </w:tr>
      <w:tr w:rsidR="00FB2C56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3"/>
                <w:szCs w:val="23"/>
              </w:rPr>
            </w:pPr>
          </w:p>
        </w:tc>
        <w:tc>
          <w:tcPr>
            <w:tcW w:w="3980" w:type="dxa"/>
            <w:tcBorders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3"/>
                <w:szCs w:val="23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3"/>
                <w:szCs w:val="23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3"/>
                <w:szCs w:val="23"/>
              </w:rPr>
            </w:pPr>
          </w:p>
        </w:tc>
        <w:tc>
          <w:tcPr>
            <w:tcW w:w="664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информатики, ФК, технологии. Знать правила пользования и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3"/>
                <w:szCs w:val="23"/>
              </w:rPr>
            </w:pPr>
          </w:p>
        </w:tc>
      </w:tr>
      <w:tr w:rsidR="00FB2C56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3980" w:type="dxa"/>
            <w:tcBorders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664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уметь пользоваться бытовыми приборами и инструментами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</w:tr>
      <w:tr w:rsidR="00FB2C56">
        <w:trPr>
          <w:trHeight w:val="286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3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6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</w:tr>
    </w:tbl>
    <w:p w:rsidR="00FB2C56" w:rsidRDefault="00FB2C56">
      <w:pPr>
        <w:sectPr w:rsidR="00FB2C56">
          <w:pgSz w:w="16840" w:h="11906" w:orient="landscape"/>
          <w:pgMar w:top="846" w:right="998" w:bottom="730" w:left="700" w:header="0" w:footer="0" w:gutter="0"/>
          <w:cols w:space="720" w:equalWidth="0">
            <w:col w:w="1514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580"/>
        <w:gridCol w:w="3980"/>
        <w:gridCol w:w="860"/>
        <w:gridCol w:w="1400"/>
        <w:gridCol w:w="6640"/>
        <w:gridCol w:w="1700"/>
      </w:tblGrid>
      <w:tr w:rsidR="00FB2C56">
        <w:trPr>
          <w:trHeight w:val="276"/>
        </w:trPr>
        <w:tc>
          <w:tcPr>
            <w:tcW w:w="5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FB2C56" w:rsidRDefault="00C44BE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3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B2C56" w:rsidRDefault="00C44BE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Соблюдение техники безопасности</w:t>
            </w:r>
          </w:p>
        </w:tc>
        <w:tc>
          <w:tcPr>
            <w:tcW w:w="8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B2C56" w:rsidRDefault="00C44BE6">
            <w:pPr>
              <w:ind w:right="5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4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B2C56" w:rsidRDefault="00C44B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зачет</w:t>
            </w:r>
          </w:p>
        </w:tc>
        <w:tc>
          <w:tcPr>
            <w:tcW w:w="66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B2C56" w:rsidRDefault="00C44BE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Техника безопасности при обработке древесины и металла,</w:t>
            </w:r>
          </w:p>
        </w:tc>
        <w:tc>
          <w:tcPr>
            <w:tcW w:w="17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B2C56" w:rsidRDefault="00C44BE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Анализ</w:t>
            </w:r>
          </w:p>
        </w:tc>
      </w:tr>
      <w:tr w:rsidR="00FB2C56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398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 выполнении хозяйственных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664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 работе на усадебном участке, при работе режущим и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конкретной</w:t>
            </w:r>
          </w:p>
        </w:tc>
      </w:tr>
      <w:tr w:rsidR="00FB2C56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398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работ.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664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колющим инструментом, электроинструментом. Знать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ситуации</w:t>
            </w:r>
          </w:p>
        </w:tc>
      </w:tr>
      <w:tr w:rsidR="00FB2C56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3980" w:type="dxa"/>
            <w:tcBorders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664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технику безопасности при выполнении различных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(АКС)</w:t>
            </w:r>
          </w:p>
        </w:tc>
      </w:tr>
      <w:tr w:rsidR="00FB2C56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3980" w:type="dxa"/>
            <w:tcBorders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664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хозяйственных работ.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промежуточн</w:t>
            </w:r>
          </w:p>
        </w:tc>
      </w:tr>
      <w:tr w:rsidR="00FB2C56">
        <w:trPr>
          <w:trHeight w:val="281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3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6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B2C56" w:rsidRDefault="00C44BE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ый</w:t>
            </w:r>
          </w:p>
        </w:tc>
      </w:tr>
      <w:tr w:rsidR="00FB2C56">
        <w:trPr>
          <w:trHeight w:val="261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B2C56" w:rsidRDefault="00C44BE6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8</w:t>
            </w:r>
          </w:p>
        </w:tc>
        <w:tc>
          <w:tcPr>
            <w:tcW w:w="398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Правила безопасного поведения в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spacing w:line="260" w:lineRule="exact"/>
              <w:ind w:right="5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Комбиниро</w:t>
            </w:r>
          </w:p>
        </w:tc>
        <w:tc>
          <w:tcPr>
            <w:tcW w:w="664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Понятие экологии. Экологические проблемы человечества.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FB2C56" w:rsidRDefault="00FB2C56"/>
        </w:tc>
      </w:tr>
      <w:tr w:rsidR="00FB2C56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398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экологически неблагоприятных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ванный</w:t>
            </w:r>
          </w:p>
        </w:tc>
        <w:tc>
          <w:tcPr>
            <w:tcW w:w="664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ПДК вредных веществ. Правила поведения населения при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Индивидуаль</w:t>
            </w:r>
          </w:p>
        </w:tc>
      </w:tr>
      <w:tr w:rsidR="00FB2C56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398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районах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урок</w:t>
            </w:r>
          </w:p>
        </w:tc>
        <w:tc>
          <w:tcPr>
            <w:tcW w:w="664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проживании в экологически неблагоприятных районах. Знать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ный устный</w:t>
            </w:r>
          </w:p>
        </w:tc>
      </w:tr>
      <w:tr w:rsidR="00FB2C56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3980" w:type="dxa"/>
            <w:tcBorders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664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правила поведения в экологически неблагоприятных районах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опрос. Анализ</w:t>
            </w:r>
          </w:p>
        </w:tc>
      </w:tr>
      <w:tr w:rsidR="00FB2C56">
        <w:trPr>
          <w:trHeight w:val="277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3980" w:type="dxa"/>
            <w:tcBorders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6640" w:type="dxa"/>
            <w:tcBorders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конкретной</w:t>
            </w:r>
          </w:p>
        </w:tc>
      </w:tr>
      <w:tr w:rsidR="00FB2C56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3980" w:type="dxa"/>
            <w:tcBorders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6640" w:type="dxa"/>
            <w:tcBorders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ситуации</w:t>
            </w:r>
          </w:p>
        </w:tc>
      </w:tr>
      <w:tr w:rsidR="00FB2C56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3980" w:type="dxa"/>
            <w:tcBorders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6640" w:type="dxa"/>
            <w:tcBorders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(АКС)</w:t>
            </w:r>
          </w:p>
        </w:tc>
      </w:tr>
      <w:tr w:rsidR="00FB2C56">
        <w:trPr>
          <w:trHeight w:val="286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3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6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</w:tr>
      <w:tr w:rsidR="00FB2C56">
        <w:trPr>
          <w:trHeight w:val="25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B2C56" w:rsidRDefault="00C44BE6">
            <w:pPr>
              <w:spacing w:line="256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9</w:t>
            </w:r>
          </w:p>
        </w:tc>
        <w:tc>
          <w:tcPr>
            <w:tcW w:w="398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spacing w:line="25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Меры по профилактике травм в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spacing w:line="256" w:lineRule="exact"/>
              <w:ind w:right="5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spacing w:line="25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Контрольн</w:t>
            </w:r>
          </w:p>
        </w:tc>
        <w:tc>
          <w:tcPr>
            <w:tcW w:w="664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spacing w:line="25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Правила поведения в быту. Соблюдение правил безопасности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spacing w:line="25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Проверочное</w:t>
            </w:r>
          </w:p>
        </w:tc>
      </w:tr>
      <w:tr w:rsidR="00FB2C56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398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школьном возрасте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о-</w:t>
            </w:r>
          </w:p>
        </w:tc>
        <w:tc>
          <w:tcPr>
            <w:tcW w:w="664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 выполнении различных работ. Техника безопасности в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тестирование</w:t>
            </w:r>
          </w:p>
        </w:tc>
      </w:tr>
      <w:tr w:rsidR="00FB2C56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3980" w:type="dxa"/>
            <w:tcBorders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проверочн</w:t>
            </w:r>
          </w:p>
        </w:tc>
        <w:tc>
          <w:tcPr>
            <w:tcW w:w="664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школе на уроках и во внеурочное время. Правила поведения в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</w:tr>
      <w:tr w:rsidR="00FB2C56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3980" w:type="dxa"/>
            <w:tcBorders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ый</w:t>
            </w:r>
          </w:p>
        </w:tc>
        <w:tc>
          <w:tcPr>
            <w:tcW w:w="664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экологически неблагоприятных районах. Знать меры по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</w:tr>
      <w:tr w:rsidR="00FB2C56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3980" w:type="dxa"/>
            <w:tcBorders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664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профилактике травм в школьном возрасте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</w:tr>
      <w:tr w:rsidR="00FB2C56">
        <w:trPr>
          <w:trHeight w:val="286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3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6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</w:tr>
      <w:tr w:rsidR="00FB2C56">
        <w:trPr>
          <w:trHeight w:val="25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B2C56" w:rsidRDefault="00C44BE6">
            <w:pPr>
              <w:spacing w:line="256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10</w:t>
            </w:r>
          </w:p>
        </w:tc>
        <w:tc>
          <w:tcPr>
            <w:tcW w:w="398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spacing w:line="25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Международное гуманитарное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spacing w:line="256" w:lineRule="exact"/>
              <w:ind w:right="5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spacing w:line="25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Урок</w:t>
            </w:r>
          </w:p>
        </w:tc>
        <w:tc>
          <w:tcPr>
            <w:tcW w:w="664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spacing w:line="25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Понятие Международное гуманитарное право. Применение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spacing w:line="25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Анализ</w:t>
            </w:r>
          </w:p>
        </w:tc>
      </w:tr>
      <w:tr w:rsidR="00FB2C56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398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право по защите населения в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изучения</w:t>
            </w:r>
          </w:p>
        </w:tc>
        <w:tc>
          <w:tcPr>
            <w:tcW w:w="664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Международное гуманитарное право. Раненые.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конкретной</w:t>
            </w:r>
          </w:p>
        </w:tc>
      </w:tr>
      <w:tr w:rsidR="00FB2C56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398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вооруженных конфликтах.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нового</w:t>
            </w:r>
          </w:p>
        </w:tc>
        <w:tc>
          <w:tcPr>
            <w:tcW w:w="664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Военнопленные. Гражданское население. Комбатанты.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ситуации</w:t>
            </w:r>
          </w:p>
        </w:tc>
      </w:tr>
      <w:tr w:rsidR="00FB2C56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3980" w:type="dxa"/>
            <w:tcBorders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материала</w:t>
            </w:r>
          </w:p>
        </w:tc>
        <w:tc>
          <w:tcPr>
            <w:tcW w:w="664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Женевские Конвенции. Два дополнительных Протокола к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(АКС)</w:t>
            </w:r>
          </w:p>
        </w:tc>
      </w:tr>
      <w:tr w:rsidR="00FB2C56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3980" w:type="dxa"/>
            <w:tcBorders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664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ним. Иметь представление о международном гуманитарном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</w:tr>
      <w:tr w:rsidR="00FB2C56">
        <w:trPr>
          <w:trHeight w:val="281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3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6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B2C56" w:rsidRDefault="00C44BE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праве.</w:t>
            </w: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</w:tr>
      <w:tr w:rsidR="00FB2C56">
        <w:trPr>
          <w:trHeight w:val="261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B2C56" w:rsidRDefault="00C44BE6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11</w:t>
            </w:r>
          </w:p>
        </w:tc>
        <w:tc>
          <w:tcPr>
            <w:tcW w:w="398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Категории лиц и объектов, которым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spacing w:line="260" w:lineRule="exact"/>
              <w:ind w:right="5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FB2C56" w:rsidRDefault="00FB2C56"/>
        </w:tc>
        <w:tc>
          <w:tcPr>
            <w:tcW w:w="664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Женщины, дети, военнопленные, раненые. Объекты,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Анализ</w:t>
            </w:r>
          </w:p>
        </w:tc>
      </w:tr>
      <w:tr w:rsidR="00FB2C56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398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предоставляется особая защита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Урок</w:t>
            </w:r>
          </w:p>
        </w:tc>
        <w:tc>
          <w:tcPr>
            <w:tcW w:w="664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находящиеся под защитой Международное гуманитарное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конкретной</w:t>
            </w:r>
          </w:p>
        </w:tc>
      </w:tr>
      <w:tr w:rsidR="00FB2C56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398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МГП.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совершенст</w:t>
            </w:r>
          </w:p>
        </w:tc>
        <w:tc>
          <w:tcPr>
            <w:tcW w:w="664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право. Знаки и обозначения, используемые в Международное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ситуации</w:t>
            </w:r>
          </w:p>
        </w:tc>
      </w:tr>
      <w:tr w:rsidR="00FB2C56">
        <w:trPr>
          <w:trHeight w:val="277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3980" w:type="dxa"/>
            <w:tcBorders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вования.</w:t>
            </w:r>
          </w:p>
        </w:tc>
        <w:tc>
          <w:tcPr>
            <w:tcW w:w="664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гуманитарное право. Иметь представление о лицах и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(АКС)</w:t>
            </w:r>
          </w:p>
        </w:tc>
      </w:tr>
      <w:tr w:rsidR="00FB2C56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3980" w:type="dxa"/>
            <w:tcBorders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ЗУН</w:t>
            </w:r>
          </w:p>
        </w:tc>
        <w:tc>
          <w:tcPr>
            <w:tcW w:w="664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объектах, которым предоставляется особая защита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</w:tr>
      <w:tr w:rsidR="00FB2C56">
        <w:trPr>
          <w:trHeight w:val="281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3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6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B2C56" w:rsidRDefault="00C44BE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Международное гуманитарное право.</w:t>
            </w: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</w:tr>
      <w:tr w:rsidR="00FB2C56">
        <w:trPr>
          <w:trHeight w:val="261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B2C56" w:rsidRDefault="00C44BE6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12</w:t>
            </w:r>
          </w:p>
        </w:tc>
        <w:tc>
          <w:tcPr>
            <w:tcW w:w="398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Действия учащихся при ЧС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spacing w:line="260" w:lineRule="exact"/>
              <w:ind w:right="5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Практическ</w:t>
            </w:r>
          </w:p>
        </w:tc>
        <w:tc>
          <w:tcPr>
            <w:tcW w:w="664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Вероятные ЧС техногенного характера на территории района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Практические</w:t>
            </w:r>
          </w:p>
        </w:tc>
      </w:tr>
      <w:tr w:rsidR="00FB2C56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398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природного и техногенного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ий</w:t>
            </w:r>
          </w:p>
        </w:tc>
        <w:tc>
          <w:tcPr>
            <w:tcW w:w="664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(области). Правила поведения и действия учащихся при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действия по</w:t>
            </w:r>
          </w:p>
        </w:tc>
      </w:tr>
      <w:tr w:rsidR="00FB2C56">
        <w:trPr>
          <w:trHeight w:val="281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3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B2C56" w:rsidRDefault="00C44BE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характера.</w:t>
            </w: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6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B2C56" w:rsidRDefault="00C44BE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аварии на ЖД с выливом (выбросом) АХОВ, РАВ. Вероятные</w:t>
            </w: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B2C56" w:rsidRDefault="00C44BE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заданию</w:t>
            </w:r>
          </w:p>
        </w:tc>
      </w:tr>
    </w:tbl>
    <w:p w:rsidR="00FB2C56" w:rsidRDefault="00FB2C56">
      <w:pPr>
        <w:sectPr w:rsidR="00FB2C56">
          <w:pgSz w:w="16840" w:h="11906" w:orient="landscape"/>
          <w:pgMar w:top="832" w:right="998" w:bottom="761" w:left="700" w:header="0" w:footer="0" w:gutter="0"/>
          <w:cols w:space="720" w:equalWidth="0">
            <w:col w:w="1514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580"/>
        <w:gridCol w:w="3980"/>
        <w:gridCol w:w="860"/>
        <w:gridCol w:w="1400"/>
        <w:gridCol w:w="6640"/>
        <w:gridCol w:w="1700"/>
      </w:tblGrid>
      <w:tr w:rsidR="00FB2C56">
        <w:trPr>
          <w:trHeight w:val="276"/>
        </w:trPr>
        <w:tc>
          <w:tcPr>
            <w:tcW w:w="5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3"/>
                <w:szCs w:val="23"/>
              </w:rPr>
            </w:pPr>
          </w:p>
        </w:tc>
        <w:tc>
          <w:tcPr>
            <w:tcW w:w="3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3"/>
                <w:szCs w:val="23"/>
              </w:rPr>
            </w:pPr>
          </w:p>
        </w:tc>
        <w:tc>
          <w:tcPr>
            <w:tcW w:w="8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3"/>
                <w:szCs w:val="23"/>
              </w:rPr>
            </w:pPr>
          </w:p>
        </w:tc>
        <w:tc>
          <w:tcPr>
            <w:tcW w:w="14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3"/>
                <w:szCs w:val="23"/>
              </w:rPr>
            </w:pPr>
          </w:p>
        </w:tc>
        <w:tc>
          <w:tcPr>
            <w:tcW w:w="66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B2C56" w:rsidRDefault="00C44BE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ЧС природного хар-ра. Правила поведения и действия</w:t>
            </w:r>
          </w:p>
        </w:tc>
        <w:tc>
          <w:tcPr>
            <w:tcW w:w="17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B2C56" w:rsidRDefault="00C44BE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учителя</w:t>
            </w:r>
          </w:p>
        </w:tc>
      </w:tr>
      <w:tr w:rsidR="00FB2C56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3980" w:type="dxa"/>
            <w:tcBorders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664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учащихся при урагане, пожаре, наводнении. Знать правила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</w:tr>
      <w:tr w:rsidR="00FB2C56">
        <w:trPr>
          <w:trHeight w:val="281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3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6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B2C56" w:rsidRDefault="00C44BE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безопасного поведения при ЧС техногенного характера.</w:t>
            </w: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</w:tr>
      <w:tr w:rsidR="00FB2C56">
        <w:trPr>
          <w:trHeight w:val="261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B2C56" w:rsidRDefault="00C44BE6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13</w:t>
            </w:r>
          </w:p>
        </w:tc>
        <w:tc>
          <w:tcPr>
            <w:tcW w:w="398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Действия учащихся при проведении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spacing w:line="260" w:lineRule="exact"/>
              <w:ind w:right="5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Практическ</w:t>
            </w:r>
          </w:p>
        </w:tc>
        <w:tc>
          <w:tcPr>
            <w:tcW w:w="664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Действия учащихся и правила поведения при пожаре (угрозе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Практические</w:t>
            </w:r>
          </w:p>
        </w:tc>
      </w:tr>
      <w:tr w:rsidR="00FB2C56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398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экстренной эвакуации из здания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ий</w:t>
            </w:r>
          </w:p>
        </w:tc>
        <w:tc>
          <w:tcPr>
            <w:tcW w:w="664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взрыва) в здании школы. Экстренная эвакуация. План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действия по</w:t>
            </w:r>
          </w:p>
        </w:tc>
      </w:tr>
      <w:tr w:rsidR="00FB2C56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398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школы.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664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эвакуации. Уметь действовать при экстренной эвакуации из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заданию</w:t>
            </w:r>
          </w:p>
        </w:tc>
      </w:tr>
      <w:tr w:rsidR="00FB2C56">
        <w:trPr>
          <w:trHeight w:val="281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3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6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B2C56" w:rsidRDefault="00C44BE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здания при ЧС.</w:t>
            </w: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B2C56" w:rsidRDefault="00C44BE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учителя</w:t>
            </w:r>
          </w:p>
        </w:tc>
      </w:tr>
      <w:tr w:rsidR="00FB2C56">
        <w:trPr>
          <w:trHeight w:val="261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B2C56" w:rsidRDefault="00C44BE6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14</w:t>
            </w:r>
          </w:p>
        </w:tc>
        <w:tc>
          <w:tcPr>
            <w:tcW w:w="398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. Совершенствование навыков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spacing w:line="260" w:lineRule="exact"/>
              <w:ind w:right="5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Практическ</w:t>
            </w:r>
          </w:p>
        </w:tc>
        <w:tc>
          <w:tcPr>
            <w:tcW w:w="664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Правила пользования противогазом. Положения противогаза: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Практические</w:t>
            </w:r>
          </w:p>
        </w:tc>
      </w:tr>
      <w:tr w:rsidR="00FB2C56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398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пребывания в противогазе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ий</w:t>
            </w:r>
          </w:p>
        </w:tc>
        <w:tc>
          <w:tcPr>
            <w:tcW w:w="664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походное, наготове. боевое. Уметь пользоваться СИЗ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действия по</w:t>
            </w:r>
          </w:p>
        </w:tc>
      </w:tr>
      <w:tr w:rsidR="00FB2C56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3980" w:type="dxa"/>
            <w:tcBorders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6640" w:type="dxa"/>
            <w:tcBorders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заданию</w:t>
            </w:r>
          </w:p>
        </w:tc>
      </w:tr>
      <w:tr w:rsidR="00FB2C56">
        <w:trPr>
          <w:trHeight w:val="282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3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6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B2C56" w:rsidRDefault="00C44BE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учителя</w:t>
            </w:r>
          </w:p>
        </w:tc>
      </w:tr>
      <w:tr w:rsidR="00FB2C56">
        <w:trPr>
          <w:trHeight w:val="261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B2C56" w:rsidRDefault="00C44BE6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15</w:t>
            </w:r>
          </w:p>
        </w:tc>
        <w:tc>
          <w:tcPr>
            <w:tcW w:w="398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Безопасность и защита человека в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spacing w:line="260" w:lineRule="exact"/>
              <w:ind w:right="5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Урок</w:t>
            </w:r>
          </w:p>
        </w:tc>
        <w:tc>
          <w:tcPr>
            <w:tcW w:w="664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Итоговое занятие по всем разделам программы обучения в 9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Контрольный</w:t>
            </w:r>
          </w:p>
        </w:tc>
      </w:tr>
      <w:tr w:rsidR="00FB2C56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398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ЧС.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обобщения</w:t>
            </w:r>
          </w:p>
        </w:tc>
        <w:tc>
          <w:tcPr>
            <w:tcW w:w="664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кл. Знать правила поведения и уметь действовать в ЧС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тест</w:t>
            </w:r>
          </w:p>
        </w:tc>
      </w:tr>
      <w:tr w:rsidR="00FB2C56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3980" w:type="dxa"/>
            <w:tcBorders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</w:t>
            </w:r>
          </w:p>
        </w:tc>
        <w:tc>
          <w:tcPr>
            <w:tcW w:w="664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мирного и военного времени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промежуточн</w:t>
            </w:r>
          </w:p>
        </w:tc>
      </w:tr>
      <w:tr w:rsidR="00FB2C56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3980" w:type="dxa"/>
            <w:tcBorders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систематиз</w:t>
            </w:r>
          </w:p>
        </w:tc>
        <w:tc>
          <w:tcPr>
            <w:tcW w:w="6640" w:type="dxa"/>
            <w:tcBorders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ый</w:t>
            </w:r>
          </w:p>
        </w:tc>
      </w:tr>
      <w:tr w:rsidR="00FB2C56">
        <w:trPr>
          <w:trHeight w:val="281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3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B2C56" w:rsidRDefault="00C44B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ации ЗУН.</w:t>
            </w:r>
          </w:p>
        </w:tc>
        <w:tc>
          <w:tcPr>
            <w:tcW w:w="6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</w:tr>
      <w:tr w:rsidR="00FB2C56">
        <w:trPr>
          <w:trHeight w:val="261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B2C56" w:rsidRDefault="00C44BE6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16</w:t>
            </w:r>
          </w:p>
        </w:tc>
        <w:tc>
          <w:tcPr>
            <w:tcW w:w="398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Экстремизм и терроризм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spacing w:line="260" w:lineRule="exact"/>
              <w:ind w:right="5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Урок</w:t>
            </w:r>
          </w:p>
        </w:tc>
        <w:tc>
          <w:tcPr>
            <w:tcW w:w="664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Знать основные виды террористической и экстремисткой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Устный опрос</w:t>
            </w:r>
          </w:p>
        </w:tc>
      </w:tr>
      <w:tr w:rsidR="00FB2C56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398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чрезвычайные опасности для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изучения</w:t>
            </w:r>
          </w:p>
        </w:tc>
        <w:tc>
          <w:tcPr>
            <w:tcW w:w="664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деятельности, уметь распознавать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АКС (анализ</w:t>
            </w:r>
          </w:p>
        </w:tc>
      </w:tr>
      <w:tr w:rsidR="00FB2C56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398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общества и государства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нового</w:t>
            </w:r>
          </w:p>
        </w:tc>
        <w:tc>
          <w:tcPr>
            <w:tcW w:w="6640" w:type="dxa"/>
            <w:tcBorders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конкретной</w:t>
            </w:r>
          </w:p>
        </w:tc>
      </w:tr>
      <w:tr w:rsidR="00FB2C56">
        <w:trPr>
          <w:trHeight w:val="281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3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B2C56" w:rsidRDefault="00C44B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материала</w:t>
            </w:r>
          </w:p>
        </w:tc>
        <w:tc>
          <w:tcPr>
            <w:tcW w:w="6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B2C56" w:rsidRDefault="00C44BE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ситуации)</w:t>
            </w:r>
          </w:p>
        </w:tc>
      </w:tr>
      <w:tr w:rsidR="00FB2C56">
        <w:trPr>
          <w:trHeight w:val="261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B2C56" w:rsidRDefault="00C44BE6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17</w:t>
            </w:r>
          </w:p>
        </w:tc>
        <w:tc>
          <w:tcPr>
            <w:tcW w:w="398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Экстремизм и терроризм: основные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spacing w:line="260" w:lineRule="exact"/>
              <w:ind w:right="5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Урок</w:t>
            </w:r>
          </w:p>
        </w:tc>
        <w:tc>
          <w:tcPr>
            <w:tcW w:w="664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Знать определения террористической и экстремисткой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Устный опрос</w:t>
            </w:r>
          </w:p>
        </w:tc>
      </w:tr>
      <w:tr w:rsidR="00FB2C56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398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понятия и причины их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изучения</w:t>
            </w:r>
          </w:p>
        </w:tc>
        <w:tc>
          <w:tcPr>
            <w:tcW w:w="664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деятельности, уметь распознавать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АКС (анализ</w:t>
            </w:r>
          </w:p>
        </w:tc>
      </w:tr>
      <w:tr w:rsidR="00FB2C56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398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возникновения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нового</w:t>
            </w:r>
          </w:p>
        </w:tc>
        <w:tc>
          <w:tcPr>
            <w:tcW w:w="6640" w:type="dxa"/>
            <w:tcBorders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конкретной</w:t>
            </w:r>
          </w:p>
        </w:tc>
      </w:tr>
      <w:tr w:rsidR="00FB2C56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3980" w:type="dxa"/>
            <w:tcBorders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материала</w:t>
            </w:r>
          </w:p>
        </w:tc>
        <w:tc>
          <w:tcPr>
            <w:tcW w:w="6640" w:type="dxa"/>
            <w:tcBorders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ситуации</w:t>
            </w:r>
          </w:p>
        </w:tc>
      </w:tr>
      <w:tr w:rsidR="00FB2C56">
        <w:trPr>
          <w:trHeight w:val="286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3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6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</w:tr>
      <w:tr w:rsidR="00FB2C56">
        <w:trPr>
          <w:trHeight w:val="258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B2C56" w:rsidRDefault="00C44BE6">
            <w:pPr>
              <w:spacing w:line="258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18-</w:t>
            </w:r>
          </w:p>
        </w:tc>
        <w:tc>
          <w:tcPr>
            <w:tcW w:w="398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Виды террористических актов и их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spacing w:line="258" w:lineRule="exact"/>
              <w:ind w:right="5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spacing w:line="25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Урок</w:t>
            </w:r>
          </w:p>
        </w:tc>
        <w:tc>
          <w:tcPr>
            <w:tcW w:w="664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. Знать основные виды террористической и экстремисткой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Устный опрос</w:t>
            </w:r>
          </w:p>
        </w:tc>
      </w:tr>
      <w:tr w:rsidR="00FB2C56">
        <w:trPr>
          <w:trHeight w:val="274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B2C56" w:rsidRDefault="00C44BE6">
            <w:pPr>
              <w:spacing w:line="273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19</w:t>
            </w:r>
          </w:p>
        </w:tc>
        <w:tc>
          <w:tcPr>
            <w:tcW w:w="398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последствия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3"/>
                <w:szCs w:val="23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spacing w:line="27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изучения</w:t>
            </w:r>
          </w:p>
        </w:tc>
        <w:tc>
          <w:tcPr>
            <w:tcW w:w="664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деятельности, уметь распознавать. Знать правила поведения при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АКС (анализ</w:t>
            </w:r>
          </w:p>
        </w:tc>
      </w:tr>
      <w:tr w:rsidR="00FB2C56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3980" w:type="dxa"/>
            <w:tcBorders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нового</w:t>
            </w:r>
          </w:p>
        </w:tc>
        <w:tc>
          <w:tcPr>
            <w:tcW w:w="664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захвате заложников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конкретной</w:t>
            </w:r>
          </w:p>
        </w:tc>
      </w:tr>
      <w:tr w:rsidR="00FB2C56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3980" w:type="dxa"/>
            <w:tcBorders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материала</w:t>
            </w:r>
          </w:p>
        </w:tc>
        <w:tc>
          <w:tcPr>
            <w:tcW w:w="6640" w:type="dxa"/>
            <w:tcBorders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ситуации</w:t>
            </w:r>
          </w:p>
        </w:tc>
      </w:tr>
      <w:tr w:rsidR="00FB2C56">
        <w:trPr>
          <w:trHeight w:val="287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3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6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</w:tr>
      <w:tr w:rsidR="00FB2C56">
        <w:trPr>
          <w:trHeight w:val="258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B2C56" w:rsidRDefault="00C44BE6">
            <w:pPr>
              <w:spacing w:line="258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20-</w:t>
            </w:r>
          </w:p>
        </w:tc>
        <w:tc>
          <w:tcPr>
            <w:tcW w:w="398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Ответственность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spacing w:line="258" w:lineRule="exact"/>
              <w:ind w:right="5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spacing w:line="25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Урок</w:t>
            </w:r>
          </w:p>
        </w:tc>
        <w:tc>
          <w:tcPr>
            <w:tcW w:w="664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Знать основные статьи УК РФ которые предусматривают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Устный опрос</w:t>
            </w:r>
          </w:p>
        </w:tc>
      </w:tr>
      <w:tr w:rsidR="00FB2C56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B2C56" w:rsidRDefault="00C44BE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21</w:t>
            </w:r>
          </w:p>
        </w:tc>
        <w:tc>
          <w:tcPr>
            <w:tcW w:w="398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несовершеннолетних за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изучения</w:t>
            </w:r>
          </w:p>
        </w:tc>
        <w:tc>
          <w:tcPr>
            <w:tcW w:w="664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ответственность несовершеннолетних за участие в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АКС (анализ</w:t>
            </w:r>
          </w:p>
        </w:tc>
      </w:tr>
      <w:tr w:rsidR="00FB2C56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3"/>
                <w:szCs w:val="23"/>
              </w:rPr>
            </w:pPr>
          </w:p>
        </w:tc>
        <w:tc>
          <w:tcPr>
            <w:tcW w:w="398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антиобщественное поведение и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3"/>
                <w:szCs w:val="23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нового</w:t>
            </w:r>
          </w:p>
        </w:tc>
        <w:tc>
          <w:tcPr>
            <w:tcW w:w="664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террористической деятельности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конкретной</w:t>
            </w:r>
          </w:p>
        </w:tc>
      </w:tr>
      <w:tr w:rsidR="00FB2C56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398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участие в террористической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материала</w:t>
            </w:r>
          </w:p>
        </w:tc>
        <w:tc>
          <w:tcPr>
            <w:tcW w:w="6640" w:type="dxa"/>
            <w:tcBorders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ситуации)</w:t>
            </w:r>
          </w:p>
        </w:tc>
      </w:tr>
      <w:tr w:rsidR="00FB2C56">
        <w:trPr>
          <w:trHeight w:val="281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3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B2C56" w:rsidRDefault="00C44BE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деятельности</w:t>
            </w: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6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</w:tr>
    </w:tbl>
    <w:p w:rsidR="00FB2C56" w:rsidRDefault="00FB2C56">
      <w:pPr>
        <w:sectPr w:rsidR="00FB2C56">
          <w:pgSz w:w="16840" w:h="11906" w:orient="landscape"/>
          <w:pgMar w:top="832" w:right="998" w:bottom="739" w:left="700" w:header="0" w:footer="0" w:gutter="0"/>
          <w:cols w:space="720" w:equalWidth="0">
            <w:col w:w="1514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580"/>
        <w:gridCol w:w="3980"/>
        <w:gridCol w:w="860"/>
        <w:gridCol w:w="1400"/>
        <w:gridCol w:w="6640"/>
        <w:gridCol w:w="1700"/>
      </w:tblGrid>
      <w:tr w:rsidR="00FB2C56">
        <w:trPr>
          <w:trHeight w:val="276"/>
        </w:trPr>
        <w:tc>
          <w:tcPr>
            <w:tcW w:w="5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FB2C56" w:rsidRDefault="00C44BE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lastRenderedPageBreak/>
              <w:t>22-</w:t>
            </w:r>
          </w:p>
        </w:tc>
        <w:tc>
          <w:tcPr>
            <w:tcW w:w="3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B2C56" w:rsidRDefault="00C44BE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Если вас захватили в заложники.</w:t>
            </w:r>
          </w:p>
        </w:tc>
        <w:tc>
          <w:tcPr>
            <w:tcW w:w="8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B2C56" w:rsidRDefault="00C44BE6">
            <w:pPr>
              <w:ind w:right="5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14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B2C56" w:rsidRDefault="00C44B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Урок</w:t>
            </w:r>
          </w:p>
        </w:tc>
        <w:tc>
          <w:tcPr>
            <w:tcW w:w="66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B2C56" w:rsidRDefault="00C44BE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Знать правила поведения при захвате заложников</w:t>
            </w:r>
          </w:p>
        </w:tc>
        <w:tc>
          <w:tcPr>
            <w:tcW w:w="17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B2C56" w:rsidRDefault="00C44BE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Практическое</w:t>
            </w:r>
          </w:p>
        </w:tc>
      </w:tr>
      <w:tr w:rsidR="00FB2C56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B2C56" w:rsidRDefault="00C44BE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23</w:t>
            </w:r>
          </w:p>
        </w:tc>
        <w:tc>
          <w:tcPr>
            <w:tcW w:w="3980" w:type="dxa"/>
            <w:tcBorders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совершенст</w:t>
            </w:r>
          </w:p>
        </w:tc>
        <w:tc>
          <w:tcPr>
            <w:tcW w:w="6640" w:type="dxa"/>
            <w:tcBorders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занятие</w:t>
            </w:r>
          </w:p>
        </w:tc>
      </w:tr>
      <w:tr w:rsidR="00FB2C56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3980" w:type="dxa"/>
            <w:tcBorders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вования.</w:t>
            </w:r>
          </w:p>
        </w:tc>
        <w:tc>
          <w:tcPr>
            <w:tcW w:w="6640" w:type="dxa"/>
            <w:tcBorders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</w:tr>
      <w:tr w:rsidR="00FB2C56">
        <w:trPr>
          <w:trHeight w:val="281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3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B2C56" w:rsidRDefault="00C44B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ЗУН</w:t>
            </w:r>
          </w:p>
        </w:tc>
        <w:tc>
          <w:tcPr>
            <w:tcW w:w="6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</w:tr>
      <w:tr w:rsidR="00FB2C56">
        <w:trPr>
          <w:trHeight w:val="261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B2C56" w:rsidRDefault="00C44BE6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24</w:t>
            </w:r>
          </w:p>
        </w:tc>
        <w:tc>
          <w:tcPr>
            <w:tcW w:w="398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Отработка навыков оказания ПМП.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spacing w:line="260" w:lineRule="exact"/>
              <w:ind w:right="5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Практическ</w:t>
            </w:r>
          </w:p>
        </w:tc>
        <w:tc>
          <w:tcPr>
            <w:tcW w:w="664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Правила наложения жгута (закрутки), наложения повязок,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Практические</w:t>
            </w:r>
          </w:p>
        </w:tc>
      </w:tr>
      <w:tr w:rsidR="00FB2C56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3980" w:type="dxa"/>
            <w:tcBorders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ий</w:t>
            </w:r>
          </w:p>
        </w:tc>
        <w:tc>
          <w:tcPr>
            <w:tcW w:w="664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иммобилизации. Знать правила оказания ПМП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действия по</w:t>
            </w:r>
          </w:p>
        </w:tc>
      </w:tr>
      <w:tr w:rsidR="00FB2C56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3980" w:type="dxa"/>
            <w:tcBorders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6640" w:type="dxa"/>
            <w:tcBorders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заданию</w:t>
            </w:r>
          </w:p>
        </w:tc>
      </w:tr>
      <w:tr w:rsidR="00FB2C56">
        <w:trPr>
          <w:trHeight w:val="281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3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6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B2C56" w:rsidRDefault="00C44BE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учителя</w:t>
            </w:r>
          </w:p>
        </w:tc>
      </w:tr>
      <w:tr w:rsidR="00FB2C56">
        <w:trPr>
          <w:trHeight w:val="261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B2C56" w:rsidRDefault="00C44BE6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25</w:t>
            </w:r>
          </w:p>
        </w:tc>
        <w:tc>
          <w:tcPr>
            <w:tcW w:w="398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Оказание ПМП при утоплении.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spacing w:line="260" w:lineRule="exact"/>
              <w:ind w:right="5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Урок</w:t>
            </w:r>
          </w:p>
        </w:tc>
        <w:tc>
          <w:tcPr>
            <w:tcW w:w="664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Правила оказания ПМП при утоплении. Очередность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Практические</w:t>
            </w:r>
          </w:p>
        </w:tc>
      </w:tr>
      <w:tr w:rsidR="00FB2C56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3980" w:type="dxa"/>
            <w:tcBorders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совершенст</w:t>
            </w:r>
          </w:p>
        </w:tc>
        <w:tc>
          <w:tcPr>
            <w:tcW w:w="664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действий. Уметь оказывать ПМП при утоплении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действия по</w:t>
            </w:r>
          </w:p>
        </w:tc>
      </w:tr>
      <w:tr w:rsidR="00FB2C56">
        <w:trPr>
          <w:trHeight w:val="277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3980" w:type="dxa"/>
            <w:tcBorders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вования.</w:t>
            </w:r>
          </w:p>
        </w:tc>
        <w:tc>
          <w:tcPr>
            <w:tcW w:w="6640" w:type="dxa"/>
            <w:tcBorders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заданию</w:t>
            </w:r>
          </w:p>
        </w:tc>
      </w:tr>
      <w:tr w:rsidR="00FB2C56">
        <w:trPr>
          <w:trHeight w:val="281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3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B2C56" w:rsidRDefault="00C44B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ЗУН</w:t>
            </w:r>
          </w:p>
        </w:tc>
        <w:tc>
          <w:tcPr>
            <w:tcW w:w="6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B2C56" w:rsidRDefault="00C44BE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учителя</w:t>
            </w:r>
          </w:p>
        </w:tc>
      </w:tr>
      <w:tr w:rsidR="00FB2C56">
        <w:trPr>
          <w:trHeight w:val="261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B2C56" w:rsidRDefault="00C44BE6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26</w:t>
            </w:r>
          </w:p>
        </w:tc>
        <w:tc>
          <w:tcPr>
            <w:tcW w:w="398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Правила проведения экстренной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spacing w:line="260" w:lineRule="exact"/>
              <w:ind w:right="5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Практическ</w:t>
            </w:r>
          </w:p>
        </w:tc>
        <w:tc>
          <w:tcPr>
            <w:tcW w:w="664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Способы проведения экстренной реанимационной помощи.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Тест</w:t>
            </w:r>
          </w:p>
        </w:tc>
      </w:tr>
      <w:tr w:rsidR="00FB2C56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398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реанимационной помощи при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ий</w:t>
            </w:r>
          </w:p>
        </w:tc>
        <w:tc>
          <w:tcPr>
            <w:tcW w:w="664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Положение пораженного. Движения рук. Фиксация челюсти,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Практические</w:t>
            </w:r>
          </w:p>
        </w:tc>
      </w:tr>
      <w:tr w:rsidR="00FB2C56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398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терминальных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664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головы. Пульс, дыхание. Ограниченность во времени. Уметь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действия по</w:t>
            </w:r>
          </w:p>
        </w:tc>
      </w:tr>
      <w:tr w:rsidR="00FB2C56">
        <w:trPr>
          <w:trHeight w:val="281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3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6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B2C56" w:rsidRDefault="00C44BE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оказывать экстренной реанимационной помощи</w:t>
            </w: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B2C56" w:rsidRDefault="00C44BE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заданию</w:t>
            </w:r>
          </w:p>
        </w:tc>
      </w:tr>
      <w:tr w:rsidR="00FB2C56">
        <w:trPr>
          <w:trHeight w:val="261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B2C56" w:rsidRDefault="00C44BE6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27</w:t>
            </w:r>
          </w:p>
        </w:tc>
        <w:tc>
          <w:tcPr>
            <w:tcW w:w="398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Правила оказания ПМП при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spacing w:line="260" w:lineRule="exact"/>
              <w:ind w:right="5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Контрольн</w:t>
            </w:r>
          </w:p>
        </w:tc>
        <w:tc>
          <w:tcPr>
            <w:tcW w:w="664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Средства оказания ПМП. ПМП при поражении током,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Контрольный</w:t>
            </w:r>
          </w:p>
        </w:tc>
      </w:tr>
      <w:tr w:rsidR="00FB2C56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398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различных видах травм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о-</w:t>
            </w:r>
          </w:p>
        </w:tc>
        <w:tc>
          <w:tcPr>
            <w:tcW w:w="664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молнией, при утоплении. Терминальные состояния.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тест</w:t>
            </w:r>
          </w:p>
        </w:tc>
      </w:tr>
      <w:tr w:rsidR="00FB2C56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3980" w:type="dxa"/>
            <w:tcBorders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проверочн</w:t>
            </w:r>
          </w:p>
        </w:tc>
        <w:tc>
          <w:tcPr>
            <w:tcW w:w="664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Экстренная реанимационная помощь . Знать правила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</w:tr>
      <w:tr w:rsidR="00FB2C56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3980" w:type="dxa"/>
            <w:tcBorders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ый</w:t>
            </w:r>
          </w:p>
        </w:tc>
        <w:tc>
          <w:tcPr>
            <w:tcW w:w="664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оказания ПМП и уметь оказывать ПМП при различных видах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</w:tr>
      <w:tr w:rsidR="00FB2C56">
        <w:trPr>
          <w:trHeight w:val="281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3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6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B2C56" w:rsidRDefault="00C44BE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травм.</w:t>
            </w: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</w:tr>
      <w:tr w:rsidR="00FB2C56">
        <w:trPr>
          <w:trHeight w:val="261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B2C56" w:rsidRDefault="00C44BE6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28</w:t>
            </w:r>
          </w:p>
        </w:tc>
        <w:tc>
          <w:tcPr>
            <w:tcW w:w="398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Здоровый образ жизни, основные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spacing w:line="260" w:lineRule="exact"/>
              <w:ind w:right="5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Комбиниро</w:t>
            </w:r>
          </w:p>
        </w:tc>
        <w:tc>
          <w:tcPr>
            <w:tcW w:w="664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Здоровый образ жизни, определения. Факторы. Влияющие на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Устный опрос</w:t>
            </w:r>
          </w:p>
        </w:tc>
      </w:tr>
      <w:tr w:rsidR="00FB2C56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398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понятия и определения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ванный</w:t>
            </w:r>
          </w:p>
        </w:tc>
        <w:tc>
          <w:tcPr>
            <w:tcW w:w="664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здоровье человека. Составляющие здорового образа жизни.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АКС (анализ</w:t>
            </w:r>
          </w:p>
        </w:tc>
      </w:tr>
      <w:tr w:rsidR="00FB2C56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3980" w:type="dxa"/>
            <w:tcBorders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664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Иметь представление об основах здорового образа жизни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конкретной</w:t>
            </w:r>
          </w:p>
        </w:tc>
      </w:tr>
      <w:tr w:rsidR="00FB2C56">
        <w:trPr>
          <w:trHeight w:val="281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3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6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B2C56" w:rsidRDefault="00C44BE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ситуации)</w:t>
            </w:r>
          </w:p>
        </w:tc>
      </w:tr>
      <w:tr w:rsidR="00FB2C56">
        <w:trPr>
          <w:trHeight w:val="263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B2C56" w:rsidRDefault="00C44BE6">
            <w:pPr>
              <w:spacing w:line="263" w:lineRule="exact"/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29</w:t>
            </w:r>
          </w:p>
        </w:tc>
        <w:tc>
          <w:tcPr>
            <w:tcW w:w="398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Особенности режима труда и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spacing w:line="263" w:lineRule="exact"/>
              <w:ind w:right="5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spacing w:line="26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Урок</w:t>
            </w:r>
          </w:p>
        </w:tc>
        <w:tc>
          <w:tcPr>
            <w:tcW w:w="664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Физиологическое состояние подростков. Режим труда и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Тест</w:t>
            </w:r>
          </w:p>
        </w:tc>
      </w:tr>
      <w:tr w:rsidR="00FB2C56">
        <w:trPr>
          <w:trHeight w:val="274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3"/>
                <w:szCs w:val="23"/>
              </w:rPr>
            </w:pPr>
          </w:p>
        </w:tc>
        <w:tc>
          <w:tcPr>
            <w:tcW w:w="398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отдыха подростков.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3"/>
                <w:szCs w:val="23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spacing w:line="27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совершенст</w:t>
            </w:r>
          </w:p>
        </w:tc>
        <w:tc>
          <w:tcPr>
            <w:tcW w:w="664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отдыха – важная составляющая здорового образа жизни.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Карточки</w:t>
            </w:r>
          </w:p>
        </w:tc>
      </w:tr>
      <w:tr w:rsidR="00FB2C56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3980" w:type="dxa"/>
            <w:tcBorders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вование</w:t>
            </w:r>
          </w:p>
        </w:tc>
        <w:tc>
          <w:tcPr>
            <w:tcW w:w="664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Особенности режима труда и отдыха подростков Понимать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</w:tr>
      <w:tr w:rsidR="00FB2C56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3980" w:type="dxa"/>
            <w:tcBorders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ЗУН</w:t>
            </w:r>
          </w:p>
        </w:tc>
        <w:tc>
          <w:tcPr>
            <w:tcW w:w="664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основы здорового образа жизни, особенности режима труда и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</w:tr>
      <w:tr w:rsidR="00FB2C56">
        <w:trPr>
          <w:trHeight w:val="282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3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6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B2C56" w:rsidRDefault="00C44BE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отдыха подростков.</w:t>
            </w: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</w:tr>
      <w:tr w:rsidR="00FB2C56">
        <w:trPr>
          <w:trHeight w:val="263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B2C56" w:rsidRDefault="00C44BE6">
            <w:pPr>
              <w:spacing w:line="263" w:lineRule="exact"/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30</w:t>
            </w:r>
          </w:p>
        </w:tc>
        <w:tc>
          <w:tcPr>
            <w:tcW w:w="398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Биологические ритмы организма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spacing w:line="263" w:lineRule="exact"/>
              <w:ind w:right="5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spacing w:line="26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Урок</w:t>
            </w:r>
          </w:p>
        </w:tc>
        <w:tc>
          <w:tcPr>
            <w:tcW w:w="664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Основные понятия о биол.ритмах, их влияние на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Устный опрос</w:t>
            </w:r>
          </w:p>
        </w:tc>
      </w:tr>
      <w:tr w:rsidR="00FB2C56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398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человека и здоровье.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совершенст</w:t>
            </w:r>
          </w:p>
        </w:tc>
        <w:tc>
          <w:tcPr>
            <w:tcW w:w="664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работоспособность человека. Учет влияния биоритмов при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АКС (анализ</w:t>
            </w:r>
          </w:p>
        </w:tc>
      </w:tr>
      <w:tr w:rsidR="00FB2C56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3"/>
                <w:szCs w:val="23"/>
              </w:rPr>
            </w:pPr>
          </w:p>
        </w:tc>
        <w:tc>
          <w:tcPr>
            <w:tcW w:w="3980" w:type="dxa"/>
            <w:tcBorders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3"/>
                <w:szCs w:val="23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3"/>
                <w:szCs w:val="23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вование</w:t>
            </w:r>
          </w:p>
        </w:tc>
        <w:tc>
          <w:tcPr>
            <w:tcW w:w="664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распределении нагрузок в процессе жизнедеятельности для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конкретной</w:t>
            </w:r>
          </w:p>
        </w:tc>
      </w:tr>
      <w:tr w:rsidR="00FB2C56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3980" w:type="dxa"/>
            <w:tcBorders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ЗУН</w:t>
            </w:r>
          </w:p>
        </w:tc>
        <w:tc>
          <w:tcPr>
            <w:tcW w:w="664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повышения уровня работоспособности. Понимать основы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ситуации)</w:t>
            </w:r>
          </w:p>
        </w:tc>
      </w:tr>
      <w:tr w:rsidR="00FB2C56">
        <w:trPr>
          <w:trHeight w:val="281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3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6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B2C56" w:rsidRDefault="00C44BE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здорового образа жизни,, влияние биоритмов на здоровье.</w:t>
            </w: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</w:tr>
    </w:tbl>
    <w:p w:rsidR="00FB2C56" w:rsidRDefault="00FB2C56">
      <w:pPr>
        <w:sectPr w:rsidR="00FB2C56">
          <w:pgSz w:w="16840" w:h="11906" w:orient="landscape"/>
          <w:pgMar w:top="832" w:right="998" w:bottom="739" w:left="700" w:header="0" w:footer="0" w:gutter="0"/>
          <w:cols w:space="720" w:equalWidth="0">
            <w:col w:w="1514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580"/>
        <w:gridCol w:w="3980"/>
        <w:gridCol w:w="860"/>
        <w:gridCol w:w="1400"/>
        <w:gridCol w:w="6640"/>
        <w:gridCol w:w="1700"/>
      </w:tblGrid>
      <w:tr w:rsidR="00FB2C56">
        <w:trPr>
          <w:trHeight w:val="276"/>
        </w:trPr>
        <w:tc>
          <w:tcPr>
            <w:tcW w:w="5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FB2C56" w:rsidRDefault="00C44BE6">
            <w:pPr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3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B2C56" w:rsidRDefault="00C44BE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Двигательная активность и здоровье</w:t>
            </w:r>
          </w:p>
        </w:tc>
        <w:tc>
          <w:tcPr>
            <w:tcW w:w="8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B2C56" w:rsidRDefault="00C44BE6">
            <w:pPr>
              <w:ind w:right="5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4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B2C56" w:rsidRDefault="00C44B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Урок</w:t>
            </w:r>
          </w:p>
        </w:tc>
        <w:tc>
          <w:tcPr>
            <w:tcW w:w="66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B2C56" w:rsidRDefault="00C44BE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Необходимость выработки привычек к систематическим</w:t>
            </w:r>
          </w:p>
        </w:tc>
        <w:tc>
          <w:tcPr>
            <w:tcW w:w="17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B2C56" w:rsidRDefault="00C44BE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Устный опрос</w:t>
            </w:r>
          </w:p>
        </w:tc>
      </w:tr>
      <w:tr w:rsidR="00FB2C56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3980" w:type="dxa"/>
            <w:tcBorders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совершенст</w:t>
            </w:r>
          </w:p>
        </w:tc>
        <w:tc>
          <w:tcPr>
            <w:tcW w:w="664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занятиям физической культурой для обеспечения высокого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АКС (анализ</w:t>
            </w:r>
          </w:p>
        </w:tc>
      </w:tr>
      <w:tr w:rsidR="00FB2C56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3980" w:type="dxa"/>
            <w:tcBorders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вование</w:t>
            </w:r>
          </w:p>
        </w:tc>
        <w:tc>
          <w:tcPr>
            <w:tcW w:w="664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уровня работоспособности и здорового долголетия. Значение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конкретной</w:t>
            </w:r>
          </w:p>
        </w:tc>
      </w:tr>
      <w:tr w:rsidR="00FB2C56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3980" w:type="dxa"/>
            <w:tcBorders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ЗУН</w:t>
            </w:r>
          </w:p>
        </w:tc>
        <w:tc>
          <w:tcPr>
            <w:tcW w:w="664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двигательной активности для здоровья человека Понимать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ситуации)</w:t>
            </w:r>
          </w:p>
        </w:tc>
      </w:tr>
      <w:tr w:rsidR="00FB2C56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3980" w:type="dxa"/>
            <w:tcBorders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664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основы здорового образа жизни, необходимость выработки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</w:tr>
      <w:tr w:rsidR="00FB2C56">
        <w:trPr>
          <w:trHeight w:val="281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3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6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B2C56" w:rsidRDefault="00C44BE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привычек к двигательной активности.</w:t>
            </w: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</w:tr>
      <w:tr w:rsidR="00FB2C56">
        <w:trPr>
          <w:trHeight w:val="261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B2C56" w:rsidRDefault="00C44BE6">
            <w:pPr>
              <w:spacing w:line="260" w:lineRule="exact"/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32</w:t>
            </w:r>
          </w:p>
        </w:tc>
        <w:tc>
          <w:tcPr>
            <w:tcW w:w="398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Инфекции, передаваемые половым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spacing w:line="260" w:lineRule="exact"/>
              <w:ind w:right="5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Комбиниро</w:t>
            </w:r>
          </w:p>
        </w:tc>
        <w:tc>
          <w:tcPr>
            <w:tcW w:w="664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Инфекции, передаваемые половым путём, формы передачи,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Рассказ-</w:t>
            </w:r>
          </w:p>
        </w:tc>
      </w:tr>
      <w:tr w:rsidR="00FB2C56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398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путём.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ванный</w:t>
            </w:r>
          </w:p>
        </w:tc>
        <w:tc>
          <w:tcPr>
            <w:tcW w:w="664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причины заражения. Меры профилактики инфекции,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беседа</w:t>
            </w:r>
          </w:p>
        </w:tc>
      </w:tr>
      <w:tr w:rsidR="00FB2C56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3980" w:type="dxa"/>
            <w:tcBorders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664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передаваемые половым путём. Уголовная ответственность за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Вопросы на</w:t>
            </w:r>
          </w:p>
        </w:tc>
      </w:tr>
      <w:tr w:rsidR="00FB2C56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3980" w:type="dxa"/>
            <w:tcBorders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664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заражение инфекцией, передаваемой половым путём. Иметь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закрепление</w:t>
            </w:r>
          </w:p>
        </w:tc>
      </w:tr>
      <w:tr w:rsidR="00FB2C56">
        <w:trPr>
          <w:trHeight w:val="282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3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6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B2C56" w:rsidRDefault="00C44BE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представление об инфекциях, передаваемых половым путём</w:t>
            </w: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</w:tr>
      <w:tr w:rsidR="00FB2C56">
        <w:trPr>
          <w:trHeight w:val="261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B2C56" w:rsidRDefault="00C44BE6">
            <w:pPr>
              <w:spacing w:line="260" w:lineRule="exact"/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33</w:t>
            </w:r>
          </w:p>
        </w:tc>
        <w:tc>
          <w:tcPr>
            <w:tcW w:w="398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Закаливание и здоровье.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spacing w:line="260" w:lineRule="exact"/>
              <w:ind w:right="5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Урок</w:t>
            </w:r>
          </w:p>
        </w:tc>
        <w:tc>
          <w:tcPr>
            <w:tcW w:w="664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Виды и способы закаливания. Значение закаливания для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Устный опрос</w:t>
            </w:r>
          </w:p>
        </w:tc>
      </w:tr>
      <w:tr w:rsidR="00FB2C56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3980" w:type="dxa"/>
            <w:tcBorders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совершенст</w:t>
            </w:r>
          </w:p>
        </w:tc>
        <w:tc>
          <w:tcPr>
            <w:tcW w:w="664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здоровья человека. Иммунитет. Иметь представление о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АКС (анализ</w:t>
            </w:r>
          </w:p>
        </w:tc>
      </w:tr>
      <w:tr w:rsidR="00FB2C56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3980" w:type="dxa"/>
            <w:tcBorders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вование</w:t>
            </w:r>
          </w:p>
        </w:tc>
        <w:tc>
          <w:tcPr>
            <w:tcW w:w="664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способах закаливания.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конкретной</w:t>
            </w:r>
          </w:p>
        </w:tc>
      </w:tr>
      <w:tr w:rsidR="00FB2C56">
        <w:trPr>
          <w:trHeight w:val="281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3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B2C56" w:rsidRDefault="00C44B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ЗУН</w:t>
            </w:r>
          </w:p>
        </w:tc>
        <w:tc>
          <w:tcPr>
            <w:tcW w:w="6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B2C56" w:rsidRDefault="00C44BE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ситуации)</w:t>
            </w:r>
          </w:p>
        </w:tc>
      </w:tr>
      <w:tr w:rsidR="00FB2C56">
        <w:trPr>
          <w:trHeight w:val="261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B2C56" w:rsidRDefault="00C44BE6">
            <w:pPr>
              <w:spacing w:line="260" w:lineRule="exact"/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34</w:t>
            </w:r>
          </w:p>
        </w:tc>
        <w:tc>
          <w:tcPr>
            <w:tcW w:w="398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Основы здорового образа жизни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spacing w:line="260" w:lineRule="exact"/>
              <w:ind w:right="5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Урок</w:t>
            </w:r>
          </w:p>
        </w:tc>
        <w:tc>
          <w:tcPr>
            <w:tcW w:w="664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Основы здорового образа жизни. Режим труда и отдыха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администрати</w:t>
            </w:r>
          </w:p>
        </w:tc>
      </w:tr>
      <w:tr w:rsidR="00FB2C56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3980" w:type="dxa"/>
            <w:tcBorders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обобщения</w:t>
            </w:r>
          </w:p>
        </w:tc>
        <w:tc>
          <w:tcPr>
            <w:tcW w:w="664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подростков. Биологические ритмы и здоровье. Двигательная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вный</w:t>
            </w:r>
          </w:p>
        </w:tc>
      </w:tr>
      <w:tr w:rsidR="00FB2C56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3980" w:type="dxa"/>
            <w:tcBorders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</w:t>
            </w:r>
          </w:p>
        </w:tc>
        <w:tc>
          <w:tcPr>
            <w:tcW w:w="664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активность. Инфекции, передаваемые половым путём.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</w:tr>
      <w:tr w:rsidR="00FB2C56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3980" w:type="dxa"/>
            <w:tcBorders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систематиз</w:t>
            </w:r>
          </w:p>
        </w:tc>
        <w:tc>
          <w:tcPr>
            <w:tcW w:w="664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Закаливание. Составляющие здорового образа жизни.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</w:tr>
      <w:tr w:rsidR="00FB2C56">
        <w:trPr>
          <w:trHeight w:val="27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3980" w:type="dxa"/>
            <w:tcBorders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ации ЗУН.</w:t>
            </w:r>
          </w:p>
        </w:tc>
        <w:tc>
          <w:tcPr>
            <w:tcW w:w="6640" w:type="dxa"/>
            <w:tcBorders>
              <w:right w:val="single" w:sz="8" w:space="0" w:color="auto"/>
            </w:tcBorders>
            <w:vAlign w:val="bottom"/>
          </w:tcPr>
          <w:p w:rsidR="00FB2C56" w:rsidRDefault="00C44BE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Профилактика вредных привычек. Понимать основы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</w:tr>
      <w:tr w:rsidR="00FB2C56">
        <w:trPr>
          <w:trHeight w:val="281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3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  <w:tc>
          <w:tcPr>
            <w:tcW w:w="6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B2C56" w:rsidRDefault="00C44BE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здорового образа жизни.</w:t>
            </w: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B2C56" w:rsidRDefault="00FB2C56">
            <w:pPr>
              <w:rPr>
                <w:sz w:val="24"/>
                <w:szCs w:val="24"/>
              </w:rPr>
            </w:pPr>
          </w:p>
        </w:tc>
      </w:tr>
    </w:tbl>
    <w:p w:rsidR="00FB2C56" w:rsidRDefault="00FB2C56">
      <w:pPr>
        <w:sectPr w:rsidR="00FB2C56">
          <w:pgSz w:w="16840" w:h="11906" w:orient="landscape"/>
          <w:pgMar w:top="832" w:right="998" w:bottom="1440" w:left="700" w:header="0" w:footer="0" w:gutter="0"/>
          <w:cols w:space="720" w:equalWidth="0">
            <w:col w:w="15140"/>
          </w:cols>
        </w:sectPr>
      </w:pPr>
    </w:p>
    <w:p w:rsidR="00C44BE6" w:rsidRDefault="00C44BE6"/>
    <w:sectPr w:rsidR="00C44BE6" w:rsidSect="00FB2C56">
      <w:pgSz w:w="16838" w:h="11906" w:orient="landscape"/>
      <w:pgMar w:top="1440" w:right="1440" w:bottom="1440" w:left="1440" w:header="0" w:footer="0" w:gutter="0"/>
      <w:cols w: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1EB"/>
    <w:multiLevelType w:val="hybridMultilevel"/>
    <w:tmpl w:val="10945556"/>
    <w:lvl w:ilvl="0" w:tplc="442CB4F4">
      <w:start w:val="1"/>
      <w:numFmt w:val="bullet"/>
      <w:lvlText w:val="и"/>
      <w:lvlJc w:val="left"/>
    </w:lvl>
    <w:lvl w:ilvl="1" w:tplc="6918374E">
      <w:start w:val="1"/>
      <w:numFmt w:val="bullet"/>
      <w:lvlText w:val="•"/>
      <w:lvlJc w:val="left"/>
    </w:lvl>
    <w:lvl w:ilvl="2" w:tplc="154EBB1A">
      <w:numFmt w:val="decimal"/>
      <w:lvlText w:val=""/>
      <w:lvlJc w:val="left"/>
    </w:lvl>
    <w:lvl w:ilvl="3" w:tplc="5C744862">
      <w:numFmt w:val="decimal"/>
      <w:lvlText w:val=""/>
      <w:lvlJc w:val="left"/>
    </w:lvl>
    <w:lvl w:ilvl="4" w:tplc="5A0A98CA">
      <w:numFmt w:val="decimal"/>
      <w:lvlText w:val=""/>
      <w:lvlJc w:val="left"/>
    </w:lvl>
    <w:lvl w:ilvl="5" w:tplc="F18C2300">
      <w:numFmt w:val="decimal"/>
      <w:lvlText w:val=""/>
      <w:lvlJc w:val="left"/>
    </w:lvl>
    <w:lvl w:ilvl="6" w:tplc="292E19D0">
      <w:numFmt w:val="decimal"/>
      <w:lvlText w:val=""/>
      <w:lvlJc w:val="left"/>
    </w:lvl>
    <w:lvl w:ilvl="7" w:tplc="A6860F98">
      <w:numFmt w:val="decimal"/>
      <w:lvlText w:val=""/>
      <w:lvlJc w:val="left"/>
    </w:lvl>
    <w:lvl w:ilvl="8" w:tplc="A94C6016">
      <w:numFmt w:val="decimal"/>
      <w:lvlText w:val=""/>
      <w:lvlJc w:val="left"/>
    </w:lvl>
  </w:abstractNum>
  <w:abstractNum w:abstractNumId="1">
    <w:nsid w:val="00000BB3"/>
    <w:multiLevelType w:val="hybridMultilevel"/>
    <w:tmpl w:val="9ABEF9F2"/>
    <w:lvl w:ilvl="0" w:tplc="48FA2B1A">
      <w:start w:val="1"/>
      <w:numFmt w:val="bullet"/>
      <w:lvlText w:val="•"/>
      <w:lvlJc w:val="left"/>
    </w:lvl>
    <w:lvl w:ilvl="1" w:tplc="D480E164">
      <w:numFmt w:val="decimal"/>
      <w:lvlText w:val=""/>
      <w:lvlJc w:val="left"/>
    </w:lvl>
    <w:lvl w:ilvl="2" w:tplc="76C4A95E">
      <w:numFmt w:val="decimal"/>
      <w:lvlText w:val=""/>
      <w:lvlJc w:val="left"/>
    </w:lvl>
    <w:lvl w:ilvl="3" w:tplc="192E73E0">
      <w:numFmt w:val="decimal"/>
      <w:lvlText w:val=""/>
      <w:lvlJc w:val="left"/>
    </w:lvl>
    <w:lvl w:ilvl="4" w:tplc="F182C5A2">
      <w:numFmt w:val="decimal"/>
      <w:lvlText w:val=""/>
      <w:lvlJc w:val="left"/>
    </w:lvl>
    <w:lvl w:ilvl="5" w:tplc="9278918E">
      <w:numFmt w:val="decimal"/>
      <w:lvlText w:val=""/>
      <w:lvlJc w:val="left"/>
    </w:lvl>
    <w:lvl w:ilvl="6" w:tplc="6BCE20C6">
      <w:numFmt w:val="decimal"/>
      <w:lvlText w:val=""/>
      <w:lvlJc w:val="left"/>
    </w:lvl>
    <w:lvl w:ilvl="7" w:tplc="B672A88A">
      <w:numFmt w:val="decimal"/>
      <w:lvlText w:val=""/>
      <w:lvlJc w:val="left"/>
    </w:lvl>
    <w:lvl w:ilvl="8" w:tplc="5EBA8CD6">
      <w:numFmt w:val="decimal"/>
      <w:lvlText w:val=""/>
      <w:lvlJc w:val="left"/>
    </w:lvl>
  </w:abstractNum>
  <w:abstractNum w:abstractNumId="2">
    <w:nsid w:val="000012DB"/>
    <w:multiLevelType w:val="hybridMultilevel"/>
    <w:tmpl w:val="C7AC9472"/>
    <w:lvl w:ilvl="0" w:tplc="5AB4344E">
      <w:start w:val="1"/>
      <w:numFmt w:val="bullet"/>
      <w:lvlText w:val="к"/>
      <w:lvlJc w:val="left"/>
    </w:lvl>
    <w:lvl w:ilvl="1" w:tplc="0F2C7BDE">
      <w:start w:val="1"/>
      <w:numFmt w:val="bullet"/>
      <w:lvlText w:val=""/>
      <w:lvlJc w:val="left"/>
    </w:lvl>
    <w:lvl w:ilvl="2" w:tplc="6BA0482A">
      <w:numFmt w:val="decimal"/>
      <w:lvlText w:val=""/>
      <w:lvlJc w:val="left"/>
    </w:lvl>
    <w:lvl w:ilvl="3" w:tplc="C550450E">
      <w:numFmt w:val="decimal"/>
      <w:lvlText w:val=""/>
      <w:lvlJc w:val="left"/>
    </w:lvl>
    <w:lvl w:ilvl="4" w:tplc="84CAAE4A">
      <w:numFmt w:val="decimal"/>
      <w:lvlText w:val=""/>
      <w:lvlJc w:val="left"/>
    </w:lvl>
    <w:lvl w:ilvl="5" w:tplc="D2861EA6">
      <w:numFmt w:val="decimal"/>
      <w:lvlText w:val=""/>
      <w:lvlJc w:val="left"/>
    </w:lvl>
    <w:lvl w:ilvl="6" w:tplc="4B464E88">
      <w:numFmt w:val="decimal"/>
      <w:lvlText w:val=""/>
      <w:lvlJc w:val="left"/>
    </w:lvl>
    <w:lvl w:ilvl="7" w:tplc="4D0E8CA8">
      <w:numFmt w:val="decimal"/>
      <w:lvlText w:val=""/>
      <w:lvlJc w:val="left"/>
    </w:lvl>
    <w:lvl w:ilvl="8" w:tplc="B41C0E20">
      <w:numFmt w:val="decimal"/>
      <w:lvlText w:val=""/>
      <w:lvlJc w:val="left"/>
    </w:lvl>
  </w:abstractNum>
  <w:abstractNum w:abstractNumId="3">
    <w:nsid w:val="0000153C"/>
    <w:multiLevelType w:val="hybridMultilevel"/>
    <w:tmpl w:val="5EF67A5A"/>
    <w:lvl w:ilvl="0" w:tplc="706C52C2">
      <w:start w:val="1"/>
      <w:numFmt w:val="bullet"/>
      <w:lvlText w:val="у"/>
      <w:lvlJc w:val="left"/>
    </w:lvl>
    <w:lvl w:ilvl="1" w:tplc="3C5CFD36">
      <w:numFmt w:val="decimal"/>
      <w:lvlText w:val=""/>
      <w:lvlJc w:val="left"/>
    </w:lvl>
    <w:lvl w:ilvl="2" w:tplc="9664E0CA">
      <w:numFmt w:val="decimal"/>
      <w:lvlText w:val=""/>
      <w:lvlJc w:val="left"/>
    </w:lvl>
    <w:lvl w:ilvl="3" w:tplc="30C8DAD2">
      <w:numFmt w:val="decimal"/>
      <w:lvlText w:val=""/>
      <w:lvlJc w:val="left"/>
    </w:lvl>
    <w:lvl w:ilvl="4" w:tplc="51302AB8">
      <w:numFmt w:val="decimal"/>
      <w:lvlText w:val=""/>
      <w:lvlJc w:val="left"/>
    </w:lvl>
    <w:lvl w:ilvl="5" w:tplc="4E68530C">
      <w:numFmt w:val="decimal"/>
      <w:lvlText w:val=""/>
      <w:lvlJc w:val="left"/>
    </w:lvl>
    <w:lvl w:ilvl="6" w:tplc="82A09D82">
      <w:numFmt w:val="decimal"/>
      <w:lvlText w:val=""/>
      <w:lvlJc w:val="left"/>
    </w:lvl>
    <w:lvl w:ilvl="7" w:tplc="0ADAC5E4">
      <w:numFmt w:val="decimal"/>
      <w:lvlText w:val=""/>
      <w:lvlJc w:val="left"/>
    </w:lvl>
    <w:lvl w:ilvl="8" w:tplc="5DCA9536">
      <w:numFmt w:val="decimal"/>
      <w:lvlText w:val=""/>
      <w:lvlJc w:val="left"/>
    </w:lvl>
  </w:abstractNum>
  <w:abstractNum w:abstractNumId="4">
    <w:nsid w:val="00001649"/>
    <w:multiLevelType w:val="hybridMultilevel"/>
    <w:tmpl w:val="F3406C72"/>
    <w:lvl w:ilvl="0" w:tplc="BE764EFE">
      <w:start w:val="1"/>
      <w:numFmt w:val="bullet"/>
      <w:lvlText w:val="с"/>
      <w:lvlJc w:val="left"/>
    </w:lvl>
    <w:lvl w:ilvl="1" w:tplc="F77CD468">
      <w:numFmt w:val="decimal"/>
      <w:lvlText w:val=""/>
      <w:lvlJc w:val="left"/>
    </w:lvl>
    <w:lvl w:ilvl="2" w:tplc="5994201C">
      <w:numFmt w:val="decimal"/>
      <w:lvlText w:val=""/>
      <w:lvlJc w:val="left"/>
    </w:lvl>
    <w:lvl w:ilvl="3" w:tplc="380EFE3E">
      <w:numFmt w:val="decimal"/>
      <w:lvlText w:val=""/>
      <w:lvlJc w:val="left"/>
    </w:lvl>
    <w:lvl w:ilvl="4" w:tplc="23FE536C">
      <w:numFmt w:val="decimal"/>
      <w:lvlText w:val=""/>
      <w:lvlJc w:val="left"/>
    </w:lvl>
    <w:lvl w:ilvl="5" w:tplc="CA466A76">
      <w:numFmt w:val="decimal"/>
      <w:lvlText w:val=""/>
      <w:lvlJc w:val="left"/>
    </w:lvl>
    <w:lvl w:ilvl="6" w:tplc="97CAA0DA">
      <w:numFmt w:val="decimal"/>
      <w:lvlText w:val=""/>
      <w:lvlJc w:val="left"/>
    </w:lvl>
    <w:lvl w:ilvl="7" w:tplc="79C02302">
      <w:numFmt w:val="decimal"/>
      <w:lvlText w:val=""/>
      <w:lvlJc w:val="left"/>
    </w:lvl>
    <w:lvl w:ilvl="8" w:tplc="4A3AF780">
      <w:numFmt w:val="decimal"/>
      <w:lvlText w:val=""/>
      <w:lvlJc w:val="left"/>
    </w:lvl>
  </w:abstractNum>
  <w:abstractNum w:abstractNumId="5">
    <w:nsid w:val="000026E9"/>
    <w:multiLevelType w:val="hybridMultilevel"/>
    <w:tmpl w:val="DDFEF642"/>
    <w:lvl w:ilvl="0" w:tplc="E0827B50">
      <w:start w:val="1"/>
      <w:numFmt w:val="bullet"/>
      <w:lvlText w:val="•"/>
      <w:lvlJc w:val="left"/>
    </w:lvl>
    <w:lvl w:ilvl="1" w:tplc="3684CB16">
      <w:numFmt w:val="decimal"/>
      <w:lvlText w:val=""/>
      <w:lvlJc w:val="left"/>
    </w:lvl>
    <w:lvl w:ilvl="2" w:tplc="9FB681C6">
      <w:numFmt w:val="decimal"/>
      <w:lvlText w:val=""/>
      <w:lvlJc w:val="left"/>
    </w:lvl>
    <w:lvl w:ilvl="3" w:tplc="EC02AFBE">
      <w:numFmt w:val="decimal"/>
      <w:lvlText w:val=""/>
      <w:lvlJc w:val="left"/>
    </w:lvl>
    <w:lvl w:ilvl="4" w:tplc="A3601BEA">
      <w:numFmt w:val="decimal"/>
      <w:lvlText w:val=""/>
      <w:lvlJc w:val="left"/>
    </w:lvl>
    <w:lvl w:ilvl="5" w:tplc="26980072">
      <w:numFmt w:val="decimal"/>
      <w:lvlText w:val=""/>
      <w:lvlJc w:val="left"/>
    </w:lvl>
    <w:lvl w:ilvl="6" w:tplc="8A3CBA4C">
      <w:numFmt w:val="decimal"/>
      <w:lvlText w:val=""/>
      <w:lvlJc w:val="left"/>
    </w:lvl>
    <w:lvl w:ilvl="7" w:tplc="7D546AB8">
      <w:numFmt w:val="decimal"/>
      <w:lvlText w:val=""/>
      <w:lvlJc w:val="left"/>
    </w:lvl>
    <w:lvl w:ilvl="8" w:tplc="80468F6E">
      <w:numFmt w:val="decimal"/>
      <w:lvlText w:val=""/>
      <w:lvlJc w:val="left"/>
    </w:lvl>
  </w:abstractNum>
  <w:abstractNum w:abstractNumId="6">
    <w:nsid w:val="00002EA6"/>
    <w:multiLevelType w:val="hybridMultilevel"/>
    <w:tmpl w:val="765C184E"/>
    <w:lvl w:ilvl="0" w:tplc="DDF45656">
      <w:start w:val="1"/>
      <w:numFmt w:val="bullet"/>
      <w:lvlText w:val=""/>
      <w:lvlJc w:val="left"/>
    </w:lvl>
    <w:lvl w:ilvl="1" w:tplc="9EE89C8C">
      <w:numFmt w:val="decimal"/>
      <w:lvlText w:val=""/>
      <w:lvlJc w:val="left"/>
    </w:lvl>
    <w:lvl w:ilvl="2" w:tplc="3498FE34">
      <w:numFmt w:val="decimal"/>
      <w:lvlText w:val=""/>
      <w:lvlJc w:val="left"/>
    </w:lvl>
    <w:lvl w:ilvl="3" w:tplc="A4DC04E2">
      <w:numFmt w:val="decimal"/>
      <w:lvlText w:val=""/>
      <w:lvlJc w:val="left"/>
    </w:lvl>
    <w:lvl w:ilvl="4" w:tplc="C3AE7CE6">
      <w:numFmt w:val="decimal"/>
      <w:lvlText w:val=""/>
      <w:lvlJc w:val="left"/>
    </w:lvl>
    <w:lvl w:ilvl="5" w:tplc="12164140">
      <w:numFmt w:val="decimal"/>
      <w:lvlText w:val=""/>
      <w:lvlJc w:val="left"/>
    </w:lvl>
    <w:lvl w:ilvl="6" w:tplc="AD8EA788">
      <w:numFmt w:val="decimal"/>
      <w:lvlText w:val=""/>
      <w:lvlJc w:val="left"/>
    </w:lvl>
    <w:lvl w:ilvl="7" w:tplc="B812F9B0">
      <w:numFmt w:val="decimal"/>
      <w:lvlText w:val=""/>
      <w:lvlJc w:val="left"/>
    </w:lvl>
    <w:lvl w:ilvl="8" w:tplc="5BBEF42C">
      <w:numFmt w:val="decimal"/>
      <w:lvlText w:val=""/>
      <w:lvlJc w:val="left"/>
    </w:lvl>
  </w:abstractNum>
  <w:abstractNum w:abstractNumId="7">
    <w:nsid w:val="000041BB"/>
    <w:multiLevelType w:val="hybridMultilevel"/>
    <w:tmpl w:val="37D09BE8"/>
    <w:lvl w:ilvl="0" w:tplc="9A763F0E">
      <w:start w:val="1"/>
      <w:numFmt w:val="bullet"/>
      <w:lvlText w:val="в"/>
      <w:lvlJc w:val="left"/>
    </w:lvl>
    <w:lvl w:ilvl="1" w:tplc="8034B48E">
      <w:start w:val="1"/>
      <w:numFmt w:val="bullet"/>
      <w:lvlText w:val="•"/>
      <w:lvlJc w:val="left"/>
    </w:lvl>
    <w:lvl w:ilvl="2" w:tplc="57BACE76">
      <w:numFmt w:val="decimal"/>
      <w:lvlText w:val=""/>
      <w:lvlJc w:val="left"/>
    </w:lvl>
    <w:lvl w:ilvl="3" w:tplc="2E62C59E">
      <w:numFmt w:val="decimal"/>
      <w:lvlText w:val=""/>
      <w:lvlJc w:val="left"/>
    </w:lvl>
    <w:lvl w:ilvl="4" w:tplc="BAC6EC3E">
      <w:numFmt w:val="decimal"/>
      <w:lvlText w:val=""/>
      <w:lvlJc w:val="left"/>
    </w:lvl>
    <w:lvl w:ilvl="5" w:tplc="BF7A3062">
      <w:numFmt w:val="decimal"/>
      <w:lvlText w:val=""/>
      <w:lvlJc w:val="left"/>
    </w:lvl>
    <w:lvl w:ilvl="6" w:tplc="A3A45EA6">
      <w:numFmt w:val="decimal"/>
      <w:lvlText w:val=""/>
      <w:lvlJc w:val="left"/>
    </w:lvl>
    <w:lvl w:ilvl="7" w:tplc="6A06EFFA">
      <w:numFmt w:val="decimal"/>
      <w:lvlText w:val=""/>
      <w:lvlJc w:val="left"/>
    </w:lvl>
    <w:lvl w:ilvl="8" w:tplc="D17E7B62">
      <w:numFmt w:val="decimal"/>
      <w:lvlText w:val=""/>
      <w:lvlJc w:val="left"/>
    </w:lvl>
  </w:abstractNum>
  <w:abstractNum w:abstractNumId="8">
    <w:nsid w:val="00005AF1"/>
    <w:multiLevelType w:val="hybridMultilevel"/>
    <w:tmpl w:val="DDF4946E"/>
    <w:lvl w:ilvl="0" w:tplc="D28A8C76">
      <w:start w:val="1"/>
      <w:numFmt w:val="bullet"/>
      <w:lvlText w:val="В"/>
      <w:lvlJc w:val="left"/>
    </w:lvl>
    <w:lvl w:ilvl="1" w:tplc="2B560DEC">
      <w:numFmt w:val="decimal"/>
      <w:lvlText w:val=""/>
      <w:lvlJc w:val="left"/>
    </w:lvl>
    <w:lvl w:ilvl="2" w:tplc="74125D62">
      <w:numFmt w:val="decimal"/>
      <w:lvlText w:val=""/>
      <w:lvlJc w:val="left"/>
    </w:lvl>
    <w:lvl w:ilvl="3" w:tplc="EFC04A96">
      <w:numFmt w:val="decimal"/>
      <w:lvlText w:val=""/>
      <w:lvlJc w:val="left"/>
    </w:lvl>
    <w:lvl w:ilvl="4" w:tplc="DAE29696">
      <w:numFmt w:val="decimal"/>
      <w:lvlText w:val=""/>
      <w:lvlJc w:val="left"/>
    </w:lvl>
    <w:lvl w:ilvl="5" w:tplc="61FC754A">
      <w:numFmt w:val="decimal"/>
      <w:lvlText w:val=""/>
      <w:lvlJc w:val="left"/>
    </w:lvl>
    <w:lvl w:ilvl="6" w:tplc="FC829660">
      <w:numFmt w:val="decimal"/>
      <w:lvlText w:val=""/>
      <w:lvlJc w:val="left"/>
    </w:lvl>
    <w:lvl w:ilvl="7" w:tplc="681A44D6">
      <w:numFmt w:val="decimal"/>
      <w:lvlText w:val=""/>
      <w:lvlJc w:val="left"/>
    </w:lvl>
    <w:lvl w:ilvl="8" w:tplc="570CDFEE">
      <w:numFmt w:val="decimal"/>
      <w:lvlText w:val=""/>
      <w:lvlJc w:val="left"/>
    </w:lvl>
  </w:abstractNum>
  <w:abstractNum w:abstractNumId="9">
    <w:nsid w:val="00006DF1"/>
    <w:multiLevelType w:val="hybridMultilevel"/>
    <w:tmpl w:val="98EC03F2"/>
    <w:lvl w:ilvl="0" w:tplc="DD56C5E2">
      <w:start w:val="1"/>
      <w:numFmt w:val="bullet"/>
      <w:lvlText w:val="-"/>
      <w:lvlJc w:val="left"/>
    </w:lvl>
    <w:lvl w:ilvl="1" w:tplc="052016E4">
      <w:numFmt w:val="decimal"/>
      <w:lvlText w:val=""/>
      <w:lvlJc w:val="left"/>
    </w:lvl>
    <w:lvl w:ilvl="2" w:tplc="9CFCF4DE">
      <w:numFmt w:val="decimal"/>
      <w:lvlText w:val=""/>
      <w:lvlJc w:val="left"/>
    </w:lvl>
    <w:lvl w:ilvl="3" w:tplc="98B4D43A">
      <w:numFmt w:val="decimal"/>
      <w:lvlText w:val=""/>
      <w:lvlJc w:val="left"/>
    </w:lvl>
    <w:lvl w:ilvl="4" w:tplc="384E8938">
      <w:numFmt w:val="decimal"/>
      <w:lvlText w:val=""/>
      <w:lvlJc w:val="left"/>
    </w:lvl>
    <w:lvl w:ilvl="5" w:tplc="C3762646">
      <w:numFmt w:val="decimal"/>
      <w:lvlText w:val=""/>
      <w:lvlJc w:val="left"/>
    </w:lvl>
    <w:lvl w:ilvl="6" w:tplc="C6E85662">
      <w:numFmt w:val="decimal"/>
      <w:lvlText w:val=""/>
      <w:lvlJc w:val="left"/>
    </w:lvl>
    <w:lvl w:ilvl="7" w:tplc="6AA81EE0">
      <w:numFmt w:val="decimal"/>
      <w:lvlText w:val=""/>
      <w:lvlJc w:val="left"/>
    </w:lvl>
    <w:lvl w:ilvl="8" w:tplc="BCC675F0">
      <w:numFmt w:val="decimal"/>
      <w:lvlText w:val=""/>
      <w:lvlJc w:val="left"/>
    </w:lvl>
  </w:abstractNum>
  <w:num w:numId="1">
    <w:abstractNumId w:val="4"/>
  </w:num>
  <w:num w:numId="2">
    <w:abstractNumId w:val="9"/>
  </w:num>
  <w:num w:numId="3">
    <w:abstractNumId w:val="8"/>
  </w:num>
  <w:num w:numId="4">
    <w:abstractNumId w:val="7"/>
  </w:num>
  <w:num w:numId="5">
    <w:abstractNumId w:val="5"/>
  </w:num>
  <w:num w:numId="6">
    <w:abstractNumId w:val="0"/>
  </w:num>
  <w:num w:numId="7">
    <w:abstractNumId w:val="1"/>
  </w:num>
  <w:num w:numId="8">
    <w:abstractNumId w:val="6"/>
  </w:num>
  <w:num w:numId="9">
    <w:abstractNumId w:val="2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FB2C56"/>
    <w:rsid w:val="0019312A"/>
    <w:rsid w:val="004C1973"/>
    <w:rsid w:val="005B2B0D"/>
    <w:rsid w:val="00721DF8"/>
    <w:rsid w:val="008F0AC4"/>
    <w:rsid w:val="00A05802"/>
    <w:rsid w:val="00C44BE6"/>
    <w:rsid w:val="00EB6EB1"/>
    <w:rsid w:val="00FB2C56"/>
    <w:rsid w:val="00FC5CF5"/>
    <w:rsid w:val="00FD67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2C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table" w:customStyle="1" w:styleId="1">
    <w:name w:val="Сетка таблицы1"/>
    <w:basedOn w:val="a1"/>
    <w:uiPriority w:val="59"/>
    <w:rsid w:val="0019312A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916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14</Pages>
  <Words>4754</Words>
  <Characters>27098</Characters>
  <Application>Microsoft Office Word</Application>
  <DocSecurity>0</DocSecurity>
  <Lines>225</Lines>
  <Paragraphs>63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31789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1</cp:lastModifiedBy>
  <cp:revision>8</cp:revision>
  <dcterms:created xsi:type="dcterms:W3CDTF">2017-11-07T11:30:00Z</dcterms:created>
  <dcterms:modified xsi:type="dcterms:W3CDTF">2018-12-07T10:18:00Z</dcterms:modified>
</cp:coreProperties>
</file>